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7184A" w14:textId="5A549A8E" w:rsidR="00E33271" w:rsidRPr="0017379F" w:rsidRDefault="00E33271" w:rsidP="00E33271">
      <w:pPr>
        <w:jc w:val="center"/>
        <w:rPr>
          <w:b/>
          <w:color w:val="000000" w:themeColor="text1"/>
          <w:sz w:val="32"/>
          <w:szCs w:val="32"/>
        </w:rPr>
      </w:pPr>
      <w:bookmarkStart w:id="0" w:name="_GoBack"/>
      <w:bookmarkEnd w:id="0"/>
      <w:r w:rsidRPr="0017379F">
        <w:rPr>
          <w:b/>
          <w:color w:val="000000" w:themeColor="text1"/>
          <w:sz w:val="32"/>
          <w:szCs w:val="32"/>
        </w:rPr>
        <w:t xml:space="preserve">Allegato </w:t>
      </w:r>
      <w:r w:rsidR="006B73E1">
        <w:rPr>
          <w:b/>
          <w:color w:val="000000" w:themeColor="text1"/>
          <w:sz w:val="32"/>
          <w:szCs w:val="32"/>
        </w:rPr>
        <w:t>1</w:t>
      </w:r>
    </w:p>
    <w:p w14:paraId="59CE8846" w14:textId="77777777" w:rsidR="00715B79" w:rsidRDefault="00715B79" w:rsidP="004A629A">
      <w:pPr>
        <w:tabs>
          <w:tab w:val="left" w:pos="708"/>
          <w:tab w:val="left" w:pos="1416"/>
          <w:tab w:val="left" w:pos="2124"/>
          <w:tab w:val="left" w:pos="3540"/>
          <w:tab w:val="left" w:pos="4253"/>
          <w:tab w:val="left" w:pos="5664"/>
          <w:tab w:val="left" w:pos="6372"/>
          <w:tab w:val="left" w:pos="7080"/>
          <w:tab w:val="left" w:pos="8160"/>
        </w:tabs>
        <w:ind w:left="4248" w:hanging="3255"/>
        <w:jc w:val="both"/>
        <w:rPr>
          <w:rFonts w:ascii="Times New Roman" w:hAnsi="Times New Roman"/>
          <w:b/>
          <w:color w:val="000000"/>
          <w:sz w:val="24"/>
          <w:szCs w:val="24"/>
        </w:rPr>
      </w:pPr>
    </w:p>
    <w:p w14:paraId="2F16E2C7" w14:textId="77777777" w:rsidR="00E33271" w:rsidRDefault="00E33271" w:rsidP="004A629A">
      <w:pPr>
        <w:tabs>
          <w:tab w:val="left" w:pos="708"/>
          <w:tab w:val="left" w:pos="1416"/>
          <w:tab w:val="left" w:pos="2124"/>
          <w:tab w:val="left" w:pos="3540"/>
          <w:tab w:val="left" w:pos="4253"/>
          <w:tab w:val="left" w:pos="5664"/>
          <w:tab w:val="left" w:pos="6372"/>
          <w:tab w:val="left" w:pos="7080"/>
          <w:tab w:val="left" w:pos="8160"/>
        </w:tabs>
        <w:ind w:left="4248" w:hanging="3255"/>
        <w:jc w:val="both"/>
        <w:rPr>
          <w:rFonts w:ascii="Times New Roman" w:hAnsi="Times New Roman"/>
          <w:b/>
          <w:color w:val="000000"/>
          <w:sz w:val="24"/>
          <w:szCs w:val="24"/>
        </w:rPr>
      </w:pPr>
    </w:p>
    <w:p w14:paraId="67F8CD85" w14:textId="77777777" w:rsidR="00405E4A" w:rsidRDefault="005116DA" w:rsidP="00405E4A">
      <w:pPr>
        <w:tabs>
          <w:tab w:val="left" w:pos="708"/>
          <w:tab w:val="left" w:pos="1416"/>
          <w:tab w:val="left" w:pos="2124"/>
          <w:tab w:val="left" w:pos="3540"/>
          <w:tab w:val="left" w:pos="4253"/>
          <w:tab w:val="left" w:pos="5664"/>
          <w:tab w:val="left" w:pos="6372"/>
          <w:tab w:val="left" w:pos="7080"/>
          <w:tab w:val="left" w:pos="8160"/>
        </w:tabs>
        <w:jc w:val="center"/>
        <w:rPr>
          <w:rFonts w:ascii="Times New Roman" w:hAnsi="Times New Roman"/>
          <w:b/>
          <w:color w:val="000000"/>
          <w:sz w:val="28"/>
          <w:szCs w:val="24"/>
        </w:rPr>
      </w:pPr>
      <w:r w:rsidRPr="005116DA">
        <w:rPr>
          <w:rFonts w:ascii="Times New Roman" w:hAnsi="Times New Roman"/>
          <w:b/>
          <w:color w:val="000000"/>
          <w:sz w:val="28"/>
          <w:szCs w:val="24"/>
        </w:rPr>
        <w:t xml:space="preserve">SCHEMA </w:t>
      </w:r>
      <w:r w:rsidR="006B73E1">
        <w:rPr>
          <w:rFonts w:ascii="Times New Roman" w:hAnsi="Times New Roman"/>
          <w:b/>
          <w:color w:val="000000"/>
          <w:sz w:val="28"/>
          <w:szCs w:val="24"/>
        </w:rPr>
        <w:t>TIPO CONVENZIONE</w:t>
      </w:r>
      <w:r w:rsidR="00405E4A">
        <w:rPr>
          <w:rFonts w:ascii="Times New Roman" w:hAnsi="Times New Roman"/>
          <w:b/>
          <w:color w:val="000000"/>
          <w:sz w:val="28"/>
          <w:szCs w:val="24"/>
        </w:rPr>
        <w:t xml:space="preserve"> </w:t>
      </w:r>
    </w:p>
    <w:p w14:paraId="7928564C" w14:textId="5E79C56E" w:rsidR="00DD509A" w:rsidRPr="00405E4A" w:rsidRDefault="00292D8C" w:rsidP="00B82780">
      <w:pPr>
        <w:tabs>
          <w:tab w:val="left" w:pos="708"/>
          <w:tab w:val="left" w:pos="1416"/>
          <w:tab w:val="left" w:pos="2124"/>
          <w:tab w:val="left" w:pos="3540"/>
          <w:tab w:val="left" w:pos="4253"/>
          <w:tab w:val="left" w:pos="5664"/>
          <w:tab w:val="left" w:pos="6372"/>
          <w:tab w:val="left" w:pos="7080"/>
          <w:tab w:val="left" w:pos="8160"/>
        </w:tabs>
        <w:rPr>
          <w:rFonts w:ascii="Times New Roman" w:hAnsi="Times New Roman"/>
          <w:b/>
          <w:color w:val="000000"/>
          <w:sz w:val="28"/>
          <w:szCs w:val="24"/>
        </w:rPr>
      </w:pPr>
      <w:r>
        <w:rPr>
          <w:rFonts w:ascii="Times New Roman" w:hAnsi="Times New Roman"/>
          <w:b/>
          <w:color w:val="000000"/>
          <w:sz w:val="24"/>
          <w:szCs w:val="24"/>
        </w:rPr>
        <w:t>tra Organismi pagatori</w:t>
      </w:r>
      <w:r w:rsidR="007D35A7">
        <w:rPr>
          <w:rFonts w:ascii="Times New Roman" w:hAnsi="Times New Roman"/>
          <w:b/>
          <w:color w:val="000000"/>
          <w:sz w:val="24"/>
          <w:szCs w:val="24"/>
        </w:rPr>
        <w:t xml:space="preserve"> e Centri di assistenza agricola </w:t>
      </w:r>
      <w:r w:rsidR="001F11E2">
        <w:rPr>
          <w:rFonts w:ascii="Times New Roman" w:hAnsi="Times New Roman"/>
          <w:b/>
          <w:color w:val="000000"/>
          <w:sz w:val="24"/>
          <w:szCs w:val="24"/>
        </w:rPr>
        <w:t>–</w:t>
      </w:r>
      <w:r w:rsidR="007D35A7">
        <w:rPr>
          <w:rFonts w:ascii="Times New Roman" w:hAnsi="Times New Roman"/>
          <w:b/>
          <w:color w:val="000000"/>
          <w:sz w:val="24"/>
          <w:szCs w:val="24"/>
        </w:rPr>
        <w:t xml:space="preserve"> CAA</w:t>
      </w:r>
      <w:r w:rsidR="001F11E2">
        <w:rPr>
          <w:rFonts w:ascii="Times New Roman" w:hAnsi="Times New Roman"/>
          <w:b/>
          <w:color w:val="000000"/>
          <w:sz w:val="24"/>
          <w:szCs w:val="24"/>
        </w:rPr>
        <w:t xml:space="preserve"> ai sensi dell’art</w:t>
      </w:r>
      <w:r w:rsidR="00E607F5">
        <w:rPr>
          <w:rFonts w:ascii="Times New Roman" w:hAnsi="Times New Roman"/>
          <w:b/>
          <w:color w:val="000000"/>
          <w:sz w:val="24"/>
          <w:szCs w:val="24"/>
        </w:rPr>
        <w:t xml:space="preserve">. 2 </w:t>
      </w:r>
      <w:r w:rsidR="00606789">
        <w:rPr>
          <w:rFonts w:ascii="Times New Roman" w:hAnsi="Times New Roman"/>
          <w:b/>
          <w:color w:val="000000"/>
          <w:sz w:val="24"/>
          <w:szCs w:val="24"/>
        </w:rPr>
        <w:t>d</w:t>
      </w:r>
      <w:r w:rsidR="00E607F5">
        <w:rPr>
          <w:rFonts w:ascii="Times New Roman" w:hAnsi="Times New Roman"/>
          <w:b/>
          <w:color w:val="000000"/>
          <w:sz w:val="24"/>
          <w:szCs w:val="24"/>
        </w:rPr>
        <w:t xml:space="preserve">el DM </w:t>
      </w:r>
      <w:r w:rsidR="00A33F89" w:rsidRPr="00B82780">
        <w:rPr>
          <w:rFonts w:ascii="Times New Roman" w:hAnsi="Times New Roman"/>
          <w:b/>
          <w:bCs/>
          <w:sz w:val="24"/>
          <w:szCs w:val="24"/>
        </w:rPr>
        <w:t>83709</w:t>
      </w:r>
      <w:r w:rsidR="00B82780" w:rsidRPr="00B82780">
        <w:rPr>
          <w:rFonts w:ascii="Times New Roman" w:hAnsi="Times New Roman"/>
          <w:b/>
          <w:bCs/>
          <w:sz w:val="24"/>
          <w:szCs w:val="24"/>
        </w:rPr>
        <w:t xml:space="preserve"> del 21/02/2024</w:t>
      </w:r>
    </w:p>
    <w:p w14:paraId="393EC2A3" w14:textId="77777777" w:rsidR="00F76449" w:rsidRDefault="00F76449" w:rsidP="00DD509A">
      <w:pPr>
        <w:tabs>
          <w:tab w:val="left" w:pos="708"/>
          <w:tab w:val="left" w:pos="1416"/>
          <w:tab w:val="left" w:pos="2124"/>
          <w:tab w:val="left" w:pos="3540"/>
          <w:tab w:val="left" w:pos="4253"/>
          <w:tab w:val="left" w:pos="5664"/>
          <w:tab w:val="left" w:pos="6372"/>
          <w:tab w:val="left" w:pos="7080"/>
          <w:tab w:val="left" w:pos="8160"/>
        </w:tabs>
        <w:jc w:val="both"/>
        <w:rPr>
          <w:rFonts w:ascii="Times New Roman" w:hAnsi="Times New Roman"/>
          <w:b/>
          <w:color w:val="000000"/>
          <w:sz w:val="24"/>
          <w:szCs w:val="24"/>
        </w:rPr>
      </w:pPr>
    </w:p>
    <w:p w14:paraId="1567453F" w14:textId="77777777" w:rsidR="005116DA" w:rsidRPr="00620B05" w:rsidRDefault="005116DA" w:rsidP="00DD509A">
      <w:pPr>
        <w:tabs>
          <w:tab w:val="left" w:pos="708"/>
          <w:tab w:val="left" w:pos="1416"/>
          <w:tab w:val="left" w:pos="2124"/>
          <w:tab w:val="left" w:pos="3540"/>
          <w:tab w:val="left" w:pos="4253"/>
          <w:tab w:val="left" w:pos="5664"/>
          <w:tab w:val="left" w:pos="6372"/>
          <w:tab w:val="left" w:pos="7080"/>
          <w:tab w:val="left" w:pos="8160"/>
        </w:tabs>
        <w:jc w:val="both"/>
        <w:rPr>
          <w:rFonts w:ascii="Times New Roman" w:hAnsi="Times New Roman"/>
          <w:bCs/>
          <w:color w:val="000000"/>
          <w:sz w:val="24"/>
          <w:szCs w:val="24"/>
        </w:rPr>
      </w:pPr>
    </w:p>
    <w:p w14:paraId="0FF86C1F" w14:textId="41DE627A" w:rsidR="002F38DE" w:rsidRPr="002F38DE" w:rsidRDefault="002F38DE" w:rsidP="002F38DE">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In data…………………….., in …………….presso………………………di via</w:t>
      </w:r>
    </w:p>
    <w:p w14:paraId="4858A6B8" w14:textId="77777777" w:rsidR="002F38DE" w:rsidRPr="00082F32" w:rsidRDefault="002F38DE" w:rsidP="004173D8">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center"/>
        <w:rPr>
          <w:rFonts w:ascii="Times New Roman" w:hAnsi="Times New Roman"/>
          <w:b/>
          <w:bCs/>
          <w:sz w:val="24"/>
          <w:szCs w:val="24"/>
        </w:rPr>
      </w:pPr>
      <w:r w:rsidRPr="00082F32">
        <w:rPr>
          <w:rFonts w:ascii="Times New Roman" w:hAnsi="Times New Roman"/>
          <w:b/>
          <w:bCs/>
          <w:sz w:val="24"/>
          <w:szCs w:val="24"/>
        </w:rPr>
        <w:t>TRA</w:t>
      </w:r>
    </w:p>
    <w:p w14:paraId="7F6DFBF4" w14:textId="35BB202C" w:rsidR="002F38DE" w:rsidRPr="002F38DE" w:rsidRDefault="002F38DE" w:rsidP="00417E14">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2F38DE">
        <w:rPr>
          <w:rFonts w:ascii="Times New Roman" w:hAnsi="Times New Roman"/>
          <w:sz w:val="24"/>
          <w:szCs w:val="24"/>
        </w:rPr>
        <w:t>L’Organismo Pagator</w:t>
      </w:r>
      <w:r w:rsidR="004173D8">
        <w:rPr>
          <w:rFonts w:ascii="Times New Roman" w:hAnsi="Times New Roman"/>
          <w:sz w:val="24"/>
          <w:szCs w:val="24"/>
        </w:rPr>
        <w:t>e……………..</w:t>
      </w:r>
      <w:r w:rsidRPr="002F38DE">
        <w:rPr>
          <w:rFonts w:ascii="Times New Roman" w:hAnsi="Times New Roman"/>
          <w:sz w:val="24"/>
          <w:szCs w:val="24"/>
        </w:rPr>
        <w:t xml:space="preserve">, con sede </w:t>
      </w:r>
      <w:r w:rsidR="004173D8">
        <w:rPr>
          <w:rFonts w:ascii="Times New Roman" w:hAnsi="Times New Roman"/>
          <w:sz w:val="24"/>
          <w:szCs w:val="24"/>
        </w:rPr>
        <w:t>in………………</w:t>
      </w:r>
      <w:r w:rsidRPr="002F38DE">
        <w:rPr>
          <w:rFonts w:ascii="Times New Roman" w:hAnsi="Times New Roman"/>
          <w:sz w:val="24"/>
          <w:szCs w:val="24"/>
        </w:rPr>
        <w:t>, via</w:t>
      </w:r>
      <w:r w:rsidR="004173D8">
        <w:rPr>
          <w:rFonts w:ascii="Times New Roman" w:hAnsi="Times New Roman"/>
          <w:sz w:val="24"/>
          <w:szCs w:val="24"/>
        </w:rPr>
        <w:t>………………………</w:t>
      </w:r>
      <w:r w:rsidRPr="002F38DE">
        <w:rPr>
          <w:rFonts w:ascii="Times New Roman" w:hAnsi="Times New Roman"/>
          <w:sz w:val="24"/>
          <w:szCs w:val="24"/>
        </w:rPr>
        <w:t>,</w:t>
      </w:r>
      <w:r w:rsidR="00417E14">
        <w:rPr>
          <w:rFonts w:ascii="Times New Roman" w:hAnsi="Times New Roman"/>
          <w:sz w:val="24"/>
          <w:szCs w:val="24"/>
        </w:rPr>
        <w:t xml:space="preserve"> </w:t>
      </w:r>
      <w:r w:rsidRPr="002F38DE">
        <w:rPr>
          <w:rFonts w:ascii="Times New Roman" w:hAnsi="Times New Roman"/>
          <w:sz w:val="24"/>
          <w:szCs w:val="24"/>
        </w:rPr>
        <w:t>C.F.:</w:t>
      </w:r>
      <w:r w:rsidR="004173D8">
        <w:rPr>
          <w:rFonts w:ascii="Times New Roman" w:hAnsi="Times New Roman"/>
          <w:sz w:val="24"/>
          <w:szCs w:val="24"/>
        </w:rPr>
        <w:t>……….</w:t>
      </w:r>
      <w:r w:rsidRPr="002F38DE">
        <w:rPr>
          <w:rFonts w:ascii="Times New Roman" w:hAnsi="Times New Roman"/>
          <w:sz w:val="24"/>
          <w:szCs w:val="24"/>
        </w:rPr>
        <w:t>,</w:t>
      </w:r>
      <w:r w:rsidR="00417E14">
        <w:rPr>
          <w:rFonts w:ascii="Times New Roman" w:hAnsi="Times New Roman"/>
          <w:sz w:val="24"/>
          <w:szCs w:val="24"/>
        </w:rPr>
        <w:t xml:space="preserve"> </w:t>
      </w:r>
      <w:r w:rsidRPr="002F38DE">
        <w:rPr>
          <w:rFonts w:ascii="Times New Roman" w:hAnsi="Times New Roman"/>
          <w:sz w:val="24"/>
          <w:szCs w:val="24"/>
        </w:rPr>
        <w:t xml:space="preserve">indirizzo PEC: </w:t>
      </w:r>
      <w:r w:rsidR="004173D8">
        <w:rPr>
          <w:rFonts w:ascii="Times New Roman" w:hAnsi="Times New Roman"/>
          <w:sz w:val="24"/>
          <w:szCs w:val="24"/>
        </w:rPr>
        <w:t>………..</w:t>
      </w:r>
      <w:r w:rsidRPr="002F38DE">
        <w:rPr>
          <w:rFonts w:ascii="Times New Roman" w:hAnsi="Times New Roman"/>
          <w:sz w:val="24"/>
          <w:szCs w:val="24"/>
        </w:rPr>
        <w:t>nella persona del Direttore dell’Organismo</w:t>
      </w:r>
      <w:r w:rsidR="00417E14">
        <w:rPr>
          <w:rFonts w:ascii="Times New Roman" w:hAnsi="Times New Roman"/>
          <w:sz w:val="24"/>
          <w:szCs w:val="24"/>
        </w:rPr>
        <w:t xml:space="preserve"> </w:t>
      </w:r>
      <w:r w:rsidRPr="002F38DE">
        <w:rPr>
          <w:rFonts w:ascii="Times New Roman" w:hAnsi="Times New Roman"/>
          <w:sz w:val="24"/>
          <w:szCs w:val="24"/>
        </w:rPr>
        <w:t>pagatore, autorizzato con delibera del Direttore n. del</w:t>
      </w:r>
      <w:r w:rsidR="00B02C80">
        <w:rPr>
          <w:rFonts w:ascii="Times New Roman" w:hAnsi="Times New Roman"/>
          <w:sz w:val="24"/>
          <w:szCs w:val="24"/>
        </w:rPr>
        <w:t>…..con domicilio eletto presso…….</w:t>
      </w:r>
      <w:r w:rsidR="0009570E">
        <w:rPr>
          <w:rFonts w:ascii="Times New Roman" w:hAnsi="Times New Roman"/>
          <w:sz w:val="24"/>
          <w:szCs w:val="24"/>
        </w:rPr>
        <w:t xml:space="preserve"> (di seguito anche OP)</w:t>
      </w:r>
    </w:p>
    <w:p w14:paraId="3967B08F" w14:textId="77777777" w:rsidR="002F38DE" w:rsidRPr="00082F32" w:rsidRDefault="002F38DE" w:rsidP="00B02C80">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center"/>
        <w:rPr>
          <w:rFonts w:ascii="Times New Roman" w:hAnsi="Times New Roman"/>
          <w:b/>
          <w:bCs/>
          <w:sz w:val="24"/>
          <w:szCs w:val="24"/>
        </w:rPr>
      </w:pPr>
      <w:r w:rsidRPr="00082F32">
        <w:rPr>
          <w:rFonts w:ascii="Times New Roman" w:hAnsi="Times New Roman"/>
          <w:b/>
          <w:bCs/>
          <w:sz w:val="24"/>
          <w:szCs w:val="24"/>
        </w:rPr>
        <w:t>E</w:t>
      </w:r>
    </w:p>
    <w:p w14:paraId="59ED2D99" w14:textId="61712605" w:rsidR="002F38DE" w:rsidRPr="002F38DE" w:rsidRDefault="002F38DE" w:rsidP="002F38DE">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2F38DE">
        <w:rPr>
          <w:rFonts w:ascii="Times New Roman" w:hAnsi="Times New Roman"/>
          <w:sz w:val="24"/>
          <w:szCs w:val="24"/>
        </w:rPr>
        <w:t xml:space="preserve">Il Centro Autorizzato di Assistenza Agricola CAA </w:t>
      </w:r>
      <w:r w:rsidR="00B02C80">
        <w:rPr>
          <w:rFonts w:ascii="Times New Roman" w:hAnsi="Times New Roman"/>
          <w:sz w:val="24"/>
          <w:szCs w:val="24"/>
        </w:rPr>
        <w:t>……………………</w:t>
      </w:r>
      <w:r w:rsidRPr="002F38DE">
        <w:rPr>
          <w:rFonts w:ascii="Times New Roman" w:hAnsi="Times New Roman"/>
          <w:sz w:val="24"/>
          <w:szCs w:val="24"/>
        </w:rPr>
        <w:t xml:space="preserve">con sede in </w:t>
      </w:r>
      <w:r w:rsidR="00B02C80">
        <w:rPr>
          <w:rFonts w:ascii="Times New Roman" w:hAnsi="Times New Roman"/>
          <w:sz w:val="24"/>
          <w:szCs w:val="24"/>
        </w:rPr>
        <w:t>…………………..</w:t>
      </w:r>
      <w:r w:rsidRPr="002F38DE">
        <w:rPr>
          <w:rFonts w:ascii="Times New Roman" w:hAnsi="Times New Roman"/>
          <w:sz w:val="24"/>
          <w:szCs w:val="24"/>
        </w:rPr>
        <w:t>,</w:t>
      </w:r>
    </w:p>
    <w:p w14:paraId="7AFB23A4" w14:textId="2E5C6E8D" w:rsidR="002F38DE" w:rsidRPr="002F38DE" w:rsidRDefault="002F38DE" w:rsidP="002F38DE">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2F38DE">
        <w:rPr>
          <w:rFonts w:ascii="Times New Roman" w:hAnsi="Times New Roman"/>
          <w:sz w:val="24"/>
          <w:szCs w:val="24"/>
        </w:rPr>
        <w:t xml:space="preserve">Via </w:t>
      </w:r>
      <w:r w:rsidR="00B02C80">
        <w:rPr>
          <w:rFonts w:ascii="Times New Roman" w:hAnsi="Times New Roman"/>
          <w:sz w:val="24"/>
          <w:szCs w:val="24"/>
        </w:rPr>
        <w:t>………………………….</w:t>
      </w:r>
      <w:r w:rsidRPr="002F38DE">
        <w:rPr>
          <w:rFonts w:ascii="Times New Roman" w:hAnsi="Times New Roman"/>
          <w:sz w:val="24"/>
          <w:szCs w:val="24"/>
        </w:rPr>
        <w:t>,</w:t>
      </w:r>
      <w:r w:rsidR="003718C4">
        <w:rPr>
          <w:rFonts w:ascii="Times New Roman" w:hAnsi="Times New Roman"/>
          <w:sz w:val="24"/>
          <w:szCs w:val="24"/>
        </w:rPr>
        <w:t xml:space="preserve"> iscritto presso il Registro delle imprese </w:t>
      </w:r>
      <w:r w:rsidR="00361D16">
        <w:rPr>
          <w:rFonts w:ascii="Times New Roman" w:hAnsi="Times New Roman"/>
          <w:sz w:val="24"/>
          <w:szCs w:val="24"/>
        </w:rPr>
        <w:t>di……al numero d’iscrizione…….</w:t>
      </w:r>
      <w:r w:rsidRPr="002F38DE">
        <w:rPr>
          <w:rFonts w:ascii="Times New Roman" w:hAnsi="Times New Roman"/>
          <w:sz w:val="24"/>
          <w:szCs w:val="24"/>
        </w:rPr>
        <w:t xml:space="preserve"> C.F. : XXXXXXXXXX e indirizzo PEC:</w:t>
      </w:r>
    </w:p>
    <w:p w14:paraId="7B0B7B00" w14:textId="180B2A8E" w:rsidR="00734024" w:rsidRDefault="00B02C80" w:rsidP="002F38DE">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w:t>
      </w:r>
      <w:r w:rsidR="002F38DE" w:rsidRPr="002F38DE">
        <w:rPr>
          <w:rFonts w:ascii="Times New Roman" w:hAnsi="Times New Roman"/>
          <w:sz w:val="24"/>
          <w:szCs w:val="24"/>
        </w:rPr>
        <w:t>, nella persona di XXXXXXXXXXXXXXXXXXXX nella sua qualità di Rappresentante legale</w:t>
      </w:r>
      <w:r w:rsidR="003718C4">
        <w:rPr>
          <w:rFonts w:ascii="Times New Roman" w:hAnsi="Times New Roman"/>
          <w:sz w:val="24"/>
          <w:szCs w:val="24"/>
        </w:rPr>
        <w:t xml:space="preserve"> con domicilio eletto presso……………………</w:t>
      </w:r>
      <w:r w:rsidR="0009570E">
        <w:rPr>
          <w:rFonts w:ascii="Times New Roman" w:hAnsi="Times New Roman"/>
          <w:sz w:val="24"/>
          <w:szCs w:val="24"/>
        </w:rPr>
        <w:t xml:space="preserve"> (di seguito anche CAA)</w:t>
      </w:r>
    </w:p>
    <w:p w14:paraId="2371444C" w14:textId="77777777" w:rsidR="00451C5B" w:rsidRDefault="00451C5B" w:rsidP="002F38DE">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5FED5361" w14:textId="593D98E7" w:rsidR="00451C5B" w:rsidRPr="00082F32" w:rsidRDefault="00451C5B" w:rsidP="00451C5B">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center"/>
        <w:rPr>
          <w:rFonts w:ascii="Times New Roman" w:hAnsi="Times New Roman"/>
          <w:b/>
          <w:bCs/>
          <w:sz w:val="24"/>
          <w:szCs w:val="24"/>
        </w:rPr>
      </w:pPr>
      <w:r w:rsidRPr="00082F32">
        <w:rPr>
          <w:rFonts w:ascii="Times New Roman" w:hAnsi="Times New Roman"/>
          <w:b/>
          <w:bCs/>
          <w:sz w:val="24"/>
          <w:szCs w:val="24"/>
        </w:rPr>
        <w:t>VIST</w:t>
      </w:r>
      <w:r w:rsidR="00082F32" w:rsidRPr="00082F32">
        <w:rPr>
          <w:rFonts w:ascii="Times New Roman" w:hAnsi="Times New Roman"/>
          <w:b/>
          <w:bCs/>
          <w:sz w:val="24"/>
          <w:szCs w:val="24"/>
        </w:rPr>
        <w:t>O</w:t>
      </w:r>
      <w:r w:rsidR="00B31086">
        <w:rPr>
          <w:rFonts w:ascii="Times New Roman" w:hAnsi="Times New Roman"/>
          <w:b/>
          <w:bCs/>
          <w:sz w:val="24"/>
          <w:szCs w:val="24"/>
        </w:rPr>
        <w:t xml:space="preserve"> </w:t>
      </w:r>
    </w:p>
    <w:p w14:paraId="53659369" w14:textId="77777777" w:rsidR="00082F32" w:rsidRDefault="00082F32" w:rsidP="00451C5B">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center"/>
        <w:rPr>
          <w:rFonts w:ascii="Times New Roman" w:hAnsi="Times New Roman"/>
          <w:sz w:val="24"/>
          <w:szCs w:val="24"/>
        </w:rPr>
      </w:pPr>
    </w:p>
    <w:p w14:paraId="1E74C656" w14:textId="4CD45DA6" w:rsidR="00E138AF" w:rsidRDefault="003041F7" w:rsidP="00E138AF">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138AF">
        <w:rPr>
          <w:rFonts w:ascii="Times New Roman" w:hAnsi="Times New Roman"/>
          <w:sz w:val="24"/>
          <w:szCs w:val="24"/>
        </w:rPr>
        <w:t>il decreto del Ministro dell</w:t>
      </w:r>
      <w:r w:rsidR="00762360">
        <w:rPr>
          <w:rFonts w:ascii="Times New Roman" w:hAnsi="Times New Roman"/>
          <w:sz w:val="24"/>
          <w:szCs w:val="24"/>
        </w:rPr>
        <w:t xml:space="preserve">’agricoltura, della sovranità alimentare e delle foreste n. </w:t>
      </w:r>
      <w:r w:rsidR="00180FF0">
        <w:rPr>
          <w:rFonts w:ascii="Times New Roman" w:hAnsi="Times New Roman"/>
          <w:sz w:val="24"/>
          <w:szCs w:val="24"/>
        </w:rPr>
        <w:t>83709 del 2024</w:t>
      </w:r>
      <w:r w:rsidRPr="00E138AF">
        <w:rPr>
          <w:rFonts w:ascii="Times New Roman" w:hAnsi="Times New Roman"/>
          <w:sz w:val="24"/>
          <w:szCs w:val="24"/>
        </w:rPr>
        <w:t xml:space="preserve">, recante </w:t>
      </w:r>
      <w:r w:rsidR="00976B6A">
        <w:rPr>
          <w:rFonts w:ascii="Times New Roman" w:hAnsi="Times New Roman"/>
          <w:sz w:val="24"/>
          <w:szCs w:val="24"/>
        </w:rPr>
        <w:t>disposizioni generali sulle attività dei CAA</w:t>
      </w:r>
      <w:r w:rsidR="002226AE">
        <w:rPr>
          <w:rFonts w:ascii="Times New Roman" w:hAnsi="Times New Roman"/>
          <w:sz w:val="24"/>
          <w:szCs w:val="24"/>
        </w:rPr>
        <w:t xml:space="preserve"> (di seguito anche DM)</w:t>
      </w:r>
      <w:r w:rsidRPr="00E138AF">
        <w:rPr>
          <w:rFonts w:ascii="Times New Roman" w:hAnsi="Times New Roman"/>
          <w:sz w:val="24"/>
          <w:szCs w:val="24"/>
        </w:rPr>
        <w:t>;</w:t>
      </w:r>
    </w:p>
    <w:p w14:paraId="3C55B88C" w14:textId="77777777" w:rsidR="00E138AF" w:rsidRDefault="003041F7" w:rsidP="00E138AF">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138AF">
        <w:rPr>
          <w:rFonts w:ascii="Times New Roman" w:hAnsi="Times New Roman"/>
          <w:sz w:val="24"/>
          <w:szCs w:val="24"/>
        </w:rPr>
        <w:t xml:space="preserve"> il decreto legislativo 30 aprile 1998, n. 173, recante “Disposizioni in materia di contenimento dei costi di produzione e per il rafforzamento strutturale delle imprese agricole, a norma dell'articolo 55, commi 14 e 15, della L. 27 dicembre 1997, n. 449” ed il decreto del Presidente della Repubblica 1° dicembre 1999, n. 503, con il quale è stato emanato il “Regolamento recante norme per l'istituzione della Carta dell'agricoltore e del pescatore e dell'anagrafe delle aziende agricole, in attuazione dell'articolo 14, comma 3, del decreto legislativo 30 aprile 1998, n. 173”, che disciplinano l’istituzione dell’anagrafe delle aziende agricole nell’ambito del SIAN, e la struttura ed i contenuti del Fascicolo aziendale;</w:t>
      </w:r>
    </w:p>
    <w:p w14:paraId="490E29BB" w14:textId="63905F6A" w:rsidR="003041F7" w:rsidRDefault="003041F7" w:rsidP="00E138AF">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138AF">
        <w:rPr>
          <w:rFonts w:ascii="Times New Roman" w:hAnsi="Times New Roman"/>
          <w:sz w:val="24"/>
          <w:szCs w:val="24"/>
        </w:rPr>
        <w:t>l’articolo 13, comma 1, del decreto legislativo 29 marzo 2004, n. 99, recante</w:t>
      </w:r>
      <w:r w:rsidR="00E138AF">
        <w:rPr>
          <w:rFonts w:ascii="Times New Roman" w:hAnsi="Times New Roman"/>
          <w:sz w:val="24"/>
          <w:szCs w:val="24"/>
        </w:rPr>
        <w:t xml:space="preserve"> </w:t>
      </w:r>
      <w:r w:rsidRPr="00E138AF">
        <w:rPr>
          <w:rFonts w:ascii="Times New Roman" w:hAnsi="Times New Roman"/>
          <w:sz w:val="24"/>
          <w:szCs w:val="24"/>
        </w:rPr>
        <w:t xml:space="preserve">“Disposizioni in materia di soggetti e attività, integrità aziendale e semplificazione amministrativa in agricoltura”, a norma dell’articolo 1, comma 2, lettere d), f), g), l), </w:t>
      </w:r>
      <w:proofErr w:type="spellStart"/>
      <w:r w:rsidRPr="00E138AF">
        <w:rPr>
          <w:rFonts w:ascii="Times New Roman" w:hAnsi="Times New Roman"/>
          <w:sz w:val="24"/>
          <w:szCs w:val="24"/>
        </w:rPr>
        <w:t>ee</w:t>
      </w:r>
      <w:proofErr w:type="spellEnd"/>
      <w:r w:rsidRPr="00E138AF">
        <w:rPr>
          <w:rFonts w:ascii="Times New Roman" w:hAnsi="Times New Roman"/>
          <w:sz w:val="24"/>
          <w:szCs w:val="24"/>
        </w:rPr>
        <w:t>), della legge 7 marzo 2003, n. 38, e successive modificazioni e integrazioni, che detta le regole per la semplificazione amministrativa in agricoltura e la gestione del Fascicolo aziendale elettronico;</w:t>
      </w:r>
    </w:p>
    <w:p w14:paraId="37945580" w14:textId="58464EE4" w:rsidR="000A320C" w:rsidRPr="00677AF4" w:rsidRDefault="000A320C" w:rsidP="00E138AF">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677AF4">
        <w:rPr>
          <w:rFonts w:ascii="Times New Roman" w:hAnsi="Times New Roman"/>
          <w:sz w:val="24"/>
          <w:szCs w:val="24"/>
        </w:rPr>
        <w:t>il Regolamento (UE)</w:t>
      </w:r>
      <w:r w:rsidR="00927366" w:rsidRPr="00677AF4">
        <w:rPr>
          <w:rFonts w:ascii="Times New Roman" w:hAnsi="Times New Roman"/>
          <w:sz w:val="24"/>
          <w:szCs w:val="24"/>
        </w:rPr>
        <w:t xml:space="preserve"> n. 2021/2116 sul finanziamento, sulla gestione e sul monitoraggio della politica agricola comune e che abroga il Regolamento (UE)</w:t>
      </w:r>
      <w:r w:rsidR="00EA58F9" w:rsidRPr="00677AF4">
        <w:rPr>
          <w:rFonts w:ascii="Times New Roman" w:hAnsi="Times New Roman"/>
          <w:sz w:val="24"/>
          <w:szCs w:val="24"/>
        </w:rPr>
        <w:t xml:space="preserve"> n. 1306/2013;</w:t>
      </w:r>
    </w:p>
    <w:p w14:paraId="1C4D6888" w14:textId="2ACEDE17" w:rsidR="00EA58F9" w:rsidRPr="00677AF4" w:rsidRDefault="00C811FF" w:rsidP="00E138AF">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677AF4">
        <w:rPr>
          <w:rFonts w:ascii="Times New Roman" w:hAnsi="Times New Roman"/>
          <w:sz w:val="24"/>
          <w:szCs w:val="24"/>
        </w:rPr>
        <w:t>il regolamento (UE) n. 127/2022 che integra che integra il regolamento (UE) 2021/2116 del Parlamento europeo e del Consiglio con norme concernenti gli organismi pagatori e altri organismi, la gestione finanziaria, la liquidazione dei conti, le cauzioni e l’uso dell’euro e in particolare l’allegato I lettera D relativo alla delega di compiti ad altri organismi di esecuzione;</w:t>
      </w:r>
    </w:p>
    <w:p w14:paraId="78985895" w14:textId="56EDD8EE" w:rsidR="00EA58F9" w:rsidRPr="00677AF4" w:rsidRDefault="003A6E23" w:rsidP="00E138AF">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677AF4">
        <w:rPr>
          <w:rFonts w:ascii="Times New Roman" w:hAnsi="Times New Roman"/>
          <w:sz w:val="24"/>
          <w:szCs w:val="24"/>
        </w:rPr>
        <w:lastRenderedPageBreak/>
        <w:t>VISTO il Piano Strategico Nazionale della PAC  2023-2027 e, in particolare, il punto 8.5.3.1. secondo cui i CAA dovranno contribuire alle attività di dematerializzazione dei documenti giustificativi a supporto della validazione dei fascicoli aziendali, nonché dei documenti ad essi correlati e delle domande di aiuto degli interventi previsti nella PAC 2023-2027;</w:t>
      </w:r>
    </w:p>
    <w:p w14:paraId="797943C6" w14:textId="77777777" w:rsidR="00516DB7" w:rsidRPr="00677AF4" w:rsidRDefault="00516DB7" w:rsidP="00516DB7">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677AF4">
        <w:rPr>
          <w:rFonts w:ascii="Times New Roman" w:hAnsi="Times New Roman"/>
          <w:sz w:val="24"/>
          <w:szCs w:val="24"/>
        </w:rPr>
        <w:t>VISTO il decreto del Ministero delle Politiche Agricole e Forestali del 1 marzo 2021 recante attuazione delle misure, nell’ambito del Sistema informativo Agricolo nazionale SIAN, recate dall’art. 43, comma 1, del decreto-legge 16 luglio 2020, n. 76, convertito, con modificazioni, dalla legge 11 settembre 2020, n. 120;</w:t>
      </w:r>
    </w:p>
    <w:p w14:paraId="2BD6D47A" w14:textId="247C2E2F" w:rsidR="00AD46E3" w:rsidRDefault="003041F7" w:rsidP="003041F7">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AD46E3">
        <w:rPr>
          <w:rFonts w:ascii="Times New Roman" w:hAnsi="Times New Roman"/>
          <w:sz w:val="24"/>
          <w:szCs w:val="24"/>
        </w:rPr>
        <w:t>il decreto del Ministro delle politiche agricole alimentari e forestali 12 gennaio 2015, n. 162</w:t>
      </w:r>
      <w:r w:rsidR="00C724B6">
        <w:rPr>
          <w:rFonts w:ascii="Times New Roman" w:hAnsi="Times New Roman"/>
          <w:sz w:val="24"/>
          <w:szCs w:val="24"/>
        </w:rPr>
        <w:t>;</w:t>
      </w:r>
    </w:p>
    <w:p w14:paraId="4F63D0BF" w14:textId="77777777" w:rsidR="00AD46E3" w:rsidRDefault="003041F7" w:rsidP="003041F7">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AD46E3">
        <w:rPr>
          <w:rFonts w:ascii="Times New Roman" w:hAnsi="Times New Roman"/>
          <w:sz w:val="24"/>
          <w:szCs w:val="24"/>
        </w:rPr>
        <w:t>la ISO/IEC 27001:2013 che definisce i requisiti per impostare e gestire un Sistema di Gestione della Sicurezza delle Informazioni;</w:t>
      </w:r>
    </w:p>
    <w:p w14:paraId="3CA69EA2" w14:textId="137E1EB8" w:rsidR="003041F7" w:rsidRPr="000059F6" w:rsidRDefault="003041F7" w:rsidP="003041F7">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0059F6">
        <w:rPr>
          <w:rFonts w:ascii="Times New Roman" w:hAnsi="Times New Roman"/>
          <w:sz w:val="24"/>
          <w:szCs w:val="24"/>
        </w:rPr>
        <w:t xml:space="preserve">vista la circolare dell’Organismo di coordinamento </w:t>
      </w:r>
      <w:proofErr w:type="spellStart"/>
      <w:r w:rsidRPr="00FB4B0D">
        <w:rPr>
          <w:rFonts w:ascii="Times New Roman" w:hAnsi="Times New Roman"/>
          <w:sz w:val="24"/>
          <w:szCs w:val="24"/>
        </w:rPr>
        <w:t>prot</w:t>
      </w:r>
      <w:proofErr w:type="spellEnd"/>
      <w:r w:rsidRPr="00FB4B0D">
        <w:rPr>
          <w:rFonts w:ascii="Times New Roman" w:hAnsi="Times New Roman"/>
          <w:sz w:val="24"/>
          <w:szCs w:val="24"/>
        </w:rPr>
        <w:t>. n</w:t>
      </w:r>
      <w:r w:rsidR="00F92759" w:rsidRPr="00FB4B0D">
        <w:rPr>
          <w:rFonts w:ascii="Times New Roman" w:hAnsi="Times New Roman"/>
          <w:sz w:val="24"/>
          <w:szCs w:val="24"/>
        </w:rPr>
        <w:t>.</w:t>
      </w:r>
      <w:r w:rsidR="00785E70">
        <w:rPr>
          <w:rFonts w:ascii="Times New Roman" w:hAnsi="Times New Roman"/>
          <w:sz w:val="24"/>
          <w:szCs w:val="24"/>
        </w:rPr>
        <w:t>.</w:t>
      </w:r>
      <w:r w:rsidR="00566E34" w:rsidRPr="00FB4B0D">
        <w:rPr>
          <w:rFonts w:ascii="Times New Roman" w:hAnsi="Times New Roman"/>
          <w:sz w:val="24"/>
          <w:szCs w:val="24"/>
        </w:rPr>
        <w:t xml:space="preserve"> del</w:t>
      </w:r>
      <w:r w:rsidR="00785E70">
        <w:rPr>
          <w:rFonts w:ascii="Times New Roman" w:hAnsi="Times New Roman"/>
          <w:sz w:val="24"/>
          <w:szCs w:val="24"/>
        </w:rPr>
        <w:t xml:space="preserve"> ..</w:t>
      </w:r>
      <w:r w:rsidR="00CB272D" w:rsidRPr="000059F6">
        <w:t xml:space="preserve"> </w:t>
      </w:r>
      <w:r w:rsidR="00CB272D" w:rsidRPr="000059F6">
        <w:rPr>
          <w:rFonts w:ascii="Times New Roman" w:hAnsi="Times New Roman"/>
          <w:sz w:val="24"/>
          <w:szCs w:val="24"/>
        </w:rPr>
        <w:t xml:space="preserve">attuativa del DM </w:t>
      </w:r>
      <w:r w:rsidR="00677569">
        <w:rPr>
          <w:rFonts w:ascii="Times New Roman" w:hAnsi="Times New Roman"/>
          <w:sz w:val="24"/>
          <w:szCs w:val="24"/>
        </w:rPr>
        <w:t>83709 del 21/02/2024</w:t>
      </w:r>
      <w:r w:rsidR="00CB272D" w:rsidRPr="000059F6">
        <w:rPr>
          <w:rFonts w:ascii="Times New Roman" w:hAnsi="Times New Roman"/>
          <w:sz w:val="24"/>
          <w:szCs w:val="24"/>
        </w:rPr>
        <w:t xml:space="preserve"> concernente nuove disposizioni generali e nuova regolamentazione delle attività dei Centri di Assistenza Agricola (CAA).</w:t>
      </w:r>
    </w:p>
    <w:p w14:paraId="504F9C5E" w14:textId="0E889F16" w:rsidR="003041F7" w:rsidRDefault="003041F7" w:rsidP="003041F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sz w:val="24"/>
          <w:szCs w:val="24"/>
        </w:rPr>
      </w:pPr>
    </w:p>
    <w:p w14:paraId="3A2DA7B6" w14:textId="3D17745B" w:rsidR="003041F7" w:rsidRDefault="00D239E6" w:rsidP="00890EE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center"/>
        <w:rPr>
          <w:rFonts w:ascii="Times New Roman" w:hAnsi="Times New Roman"/>
          <w:b/>
          <w:bCs/>
          <w:sz w:val="24"/>
          <w:szCs w:val="24"/>
        </w:rPr>
      </w:pPr>
      <w:r>
        <w:rPr>
          <w:rFonts w:ascii="Times New Roman" w:hAnsi="Times New Roman"/>
          <w:b/>
          <w:bCs/>
          <w:sz w:val="24"/>
          <w:szCs w:val="24"/>
        </w:rPr>
        <w:t>PREMESSO</w:t>
      </w:r>
      <w:r w:rsidR="00890EED" w:rsidRPr="00890EED">
        <w:rPr>
          <w:rFonts w:ascii="Times New Roman" w:hAnsi="Times New Roman"/>
          <w:b/>
          <w:bCs/>
          <w:sz w:val="24"/>
          <w:szCs w:val="24"/>
        </w:rPr>
        <w:t xml:space="preserve"> CHE</w:t>
      </w:r>
    </w:p>
    <w:p w14:paraId="1A3D4720" w14:textId="77777777" w:rsidR="00AA4968" w:rsidRPr="00AA4968" w:rsidRDefault="00AA4968" w:rsidP="009E0E3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3BDE4934" w14:textId="09C481D3" w:rsidR="00AA4968" w:rsidRPr="00AA4968" w:rsidRDefault="003C1570" w:rsidP="009E0E3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 xml:space="preserve"> ai sensi dell’articolo 7, paragrafo 1, del Regolamento (UE) del Parlamento e del Consiglio, n. </w:t>
      </w:r>
      <w:r w:rsidR="006A49E2">
        <w:rPr>
          <w:rFonts w:ascii="Times New Roman" w:hAnsi="Times New Roman"/>
          <w:sz w:val="24"/>
          <w:szCs w:val="24"/>
        </w:rPr>
        <w:t>2116</w:t>
      </w:r>
      <w:r w:rsidR="00AA4968" w:rsidRPr="00AA4968">
        <w:rPr>
          <w:rFonts w:ascii="Times New Roman" w:hAnsi="Times New Roman"/>
          <w:sz w:val="24"/>
          <w:szCs w:val="24"/>
        </w:rPr>
        <w:t>/</w:t>
      </w:r>
      <w:r w:rsidR="006A49E2">
        <w:rPr>
          <w:rFonts w:ascii="Times New Roman" w:hAnsi="Times New Roman"/>
          <w:sz w:val="24"/>
          <w:szCs w:val="24"/>
        </w:rPr>
        <w:t>2021</w:t>
      </w:r>
      <w:r w:rsidR="00AA4968" w:rsidRPr="00AA4968">
        <w:rPr>
          <w:rFonts w:ascii="Times New Roman" w:hAnsi="Times New Roman"/>
          <w:sz w:val="24"/>
          <w:szCs w:val="24"/>
        </w:rPr>
        <w:t xml:space="preserve"> e dell’Allegato I del Regolamento (UE) della Commissione, n. </w:t>
      </w:r>
      <w:r w:rsidR="009D5A0E">
        <w:rPr>
          <w:rFonts w:ascii="Times New Roman" w:hAnsi="Times New Roman"/>
          <w:sz w:val="24"/>
          <w:szCs w:val="24"/>
        </w:rPr>
        <w:t>127</w:t>
      </w:r>
      <w:r w:rsidR="00AA4968" w:rsidRPr="00AA4968">
        <w:rPr>
          <w:rFonts w:ascii="Times New Roman" w:hAnsi="Times New Roman"/>
          <w:sz w:val="24"/>
          <w:szCs w:val="24"/>
        </w:rPr>
        <w:t>/</w:t>
      </w:r>
      <w:r w:rsidR="009D5A0E">
        <w:rPr>
          <w:rFonts w:ascii="Times New Roman" w:hAnsi="Times New Roman"/>
          <w:sz w:val="24"/>
          <w:szCs w:val="24"/>
        </w:rPr>
        <w:t>2022</w:t>
      </w:r>
      <w:r w:rsidR="00AA4968" w:rsidRPr="00AA4968">
        <w:rPr>
          <w:rFonts w:ascii="Times New Roman" w:hAnsi="Times New Roman"/>
          <w:sz w:val="24"/>
          <w:szCs w:val="24"/>
        </w:rPr>
        <w:t>, l’Organismo pagatore può delegare l’esecuzione dei compiti ad esso affidati</w:t>
      </w:r>
      <w:r w:rsidR="00976B6A">
        <w:rPr>
          <w:rFonts w:ascii="Times New Roman" w:hAnsi="Times New Roman"/>
          <w:sz w:val="24"/>
          <w:szCs w:val="24"/>
        </w:rPr>
        <w:t xml:space="preserve">, </w:t>
      </w:r>
      <w:r w:rsidR="00AA4968" w:rsidRPr="00AA4968">
        <w:rPr>
          <w:rFonts w:ascii="Times New Roman" w:hAnsi="Times New Roman"/>
          <w:sz w:val="24"/>
          <w:szCs w:val="24"/>
        </w:rPr>
        <w:t>eccezion fatta per il pagamento degli aiuti comunitari. In caso di delega, l’Organismo pagatore:</w:t>
      </w:r>
    </w:p>
    <w:p w14:paraId="59AB1AAB" w14:textId="343F3B85" w:rsidR="00AA4968" w:rsidRPr="00AA4968" w:rsidRDefault="009F1E90" w:rsidP="009E0E3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ab/>
      </w:r>
      <w:r w:rsidR="00AA4968" w:rsidRPr="00AA4968">
        <w:rPr>
          <w:rFonts w:ascii="Times New Roman" w:hAnsi="Times New Roman"/>
          <w:sz w:val="24"/>
          <w:szCs w:val="24"/>
        </w:rPr>
        <w:t xml:space="preserve">a. è responsabile dell’efficace gestione dei Fondi interessati; </w:t>
      </w:r>
    </w:p>
    <w:p w14:paraId="142AF69A" w14:textId="78DB3E1F" w:rsidR="00AA4968" w:rsidRPr="00AA4968" w:rsidRDefault="009F1E90" w:rsidP="009E0E3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ab/>
      </w:r>
      <w:r w:rsidR="00AA4968" w:rsidRPr="00AA4968">
        <w:rPr>
          <w:rFonts w:ascii="Times New Roman" w:hAnsi="Times New Roman"/>
          <w:sz w:val="24"/>
          <w:szCs w:val="24"/>
        </w:rPr>
        <w:t>b. garantisce che l’organismo delegato disponga di sistemi efficaci per espletare in maniera soddisfacente i compiti che gli sono assegnati;</w:t>
      </w:r>
    </w:p>
    <w:p w14:paraId="4F433BAD" w14:textId="0DEB1F2E" w:rsidR="00AA4968" w:rsidRPr="00AA4968" w:rsidRDefault="009F1E90" w:rsidP="009E0E3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ab/>
      </w:r>
      <w:r w:rsidR="00AA4968" w:rsidRPr="00AA4968">
        <w:rPr>
          <w:rFonts w:ascii="Times New Roman" w:hAnsi="Times New Roman"/>
          <w:sz w:val="24"/>
          <w:szCs w:val="24"/>
        </w:rPr>
        <w:t>c. riceve dall’organismo delegato la conferma esplicita dell’effettivo espletamento dei compiti suddetti e la descrizione dei mezzi utilizzati;</w:t>
      </w:r>
    </w:p>
    <w:p w14:paraId="61552B7F" w14:textId="1017DB31" w:rsidR="00AA4968" w:rsidRPr="00AA4968" w:rsidRDefault="009F1E90" w:rsidP="009E0E3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ab/>
      </w:r>
      <w:r w:rsidR="00AA4968" w:rsidRPr="00AA4968">
        <w:rPr>
          <w:rFonts w:ascii="Times New Roman" w:hAnsi="Times New Roman"/>
          <w:sz w:val="24"/>
          <w:szCs w:val="24"/>
        </w:rPr>
        <w:t>d. sottopone periodicamente a verifica “i compiti delegati per accertarsi che l’operato dell’organismo sia di livello soddisfacente e conforme alla normativa dell’Unione”;</w:t>
      </w:r>
    </w:p>
    <w:p w14:paraId="1B728433" w14:textId="71506CAE" w:rsidR="00AA4968" w:rsidRPr="00683F1D" w:rsidRDefault="009F1E90" w:rsidP="009F1E90">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6C791D">
        <w:rPr>
          <w:rFonts w:ascii="Times New Roman" w:hAnsi="Times New Roman"/>
          <w:sz w:val="24"/>
          <w:szCs w:val="24"/>
        </w:rPr>
        <w:t xml:space="preserve">- </w:t>
      </w:r>
      <w:r w:rsidR="00AA4968" w:rsidRPr="00683F1D">
        <w:rPr>
          <w:rFonts w:ascii="Times New Roman" w:hAnsi="Times New Roman"/>
          <w:sz w:val="24"/>
          <w:szCs w:val="24"/>
        </w:rPr>
        <w:t xml:space="preserve">la delega di cui al Regolamento UE n. </w:t>
      </w:r>
      <w:r w:rsidR="006C791D" w:rsidRPr="00683F1D">
        <w:rPr>
          <w:rFonts w:ascii="Times New Roman" w:hAnsi="Times New Roman"/>
          <w:sz w:val="24"/>
          <w:szCs w:val="24"/>
        </w:rPr>
        <w:t>2116/2021</w:t>
      </w:r>
      <w:r w:rsidR="0002147B">
        <w:rPr>
          <w:rFonts w:ascii="Times New Roman" w:hAnsi="Times New Roman"/>
          <w:sz w:val="24"/>
          <w:szCs w:val="24"/>
        </w:rPr>
        <w:t xml:space="preserve"> </w:t>
      </w:r>
      <w:r w:rsidR="00AA4968" w:rsidRPr="00683F1D">
        <w:rPr>
          <w:rFonts w:ascii="Times New Roman" w:hAnsi="Times New Roman"/>
          <w:sz w:val="24"/>
          <w:szCs w:val="24"/>
        </w:rPr>
        <w:t xml:space="preserve">deve essere esercitata secondo le disposizioni di cui all’allegato 1, punto </w:t>
      </w:r>
      <w:r w:rsidR="006C791D">
        <w:rPr>
          <w:rFonts w:ascii="Times New Roman" w:hAnsi="Times New Roman"/>
          <w:sz w:val="24"/>
          <w:szCs w:val="24"/>
        </w:rPr>
        <w:t>D</w:t>
      </w:r>
      <w:r w:rsidR="00AA4968" w:rsidRPr="00683F1D">
        <w:rPr>
          <w:rFonts w:ascii="Times New Roman" w:hAnsi="Times New Roman"/>
          <w:sz w:val="24"/>
          <w:szCs w:val="24"/>
        </w:rPr>
        <w:t xml:space="preserve"> del Regolamento UE n. </w:t>
      </w:r>
      <w:r w:rsidR="006C791D" w:rsidRPr="00683F1D">
        <w:rPr>
          <w:rFonts w:ascii="Times New Roman" w:hAnsi="Times New Roman"/>
          <w:sz w:val="24"/>
          <w:szCs w:val="24"/>
        </w:rPr>
        <w:t>127/2022</w:t>
      </w:r>
      <w:r w:rsidR="00AA4968" w:rsidRPr="00683F1D">
        <w:rPr>
          <w:rFonts w:ascii="Times New Roman" w:hAnsi="Times New Roman"/>
          <w:sz w:val="24"/>
          <w:szCs w:val="24"/>
        </w:rPr>
        <w:t>;</w:t>
      </w:r>
    </w:p>
    <w:p w14:paraId="134662EF" w14:textId="7B7FB60E" w:rsidR="00AA4968" w:rsidRPr="00AA4968" w:rsidRDefault="009F1E90" w:rsidP="009F1E90">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 xml:space="preserve">ai sensi dell’articolo 2 del decreto del Ministro delle politiche agricole, alimentari e forestali del </w:t>
      </w:r>
      <w:r w:rsidR="00102E4D">
        <w:rPr>
          <w:rFonts w:ascii="Times New Roman" w:hAnsi="Times New Roman"/>
          <w:sz w:val="24"/>
          <w:szCs w:val="24"/>
        </w:rPr>
        <w:t>DM</w:t>
      </w:r>
      <w:r w:rsidR="00976B6A">
        <w:rPr>
          <w:rFonts w:ascii="Times New Roman" w:hAnsi="Times New Roman"/>
          <w:sz w:val="24"/>
          <w:szCs w:val="24"/>
        </w:rPr>
        <w:t xml:space="preserve"> n. </w:t>
      </w:r>
      <w:r w:rsidR="00F811F6">
        <w:rPr>
          <w:rFonts w:ascii="Times New Roman" w:hAnsi="Times New Roman"/>
          <w:sz w:val="24"/>
          <w:szCs w:val="24"/>
        </w:rPr>
        <w:t>0083709 del 2024</w:t>
      </w:r>
      <w:r w:rsidR="00AA4968" w:rsidRPr="00AA4968">
        <w:rPr>
          <w:rFonts w:ascii="Times New Roman" w:hAnsi="Times New Roman"/>
          <w:sz w:val="24"/>
          <w:szCs w:val="24"/>
        </w:rPr>
        <w:t>, il CAA può svolgere le attività delegate di servizio sulla base di apposite convenzioni stipulate con gli Organismi pagatori;</w:t>
      </w:r>
    </w:p>
    <w:p w14:paraId="0E4E2C77" w14:textId="7EA12A43" w:rsidR="00AA4968" w:rsidRPr="00AA4968" w:rsidRDefault="009F1E90" w:rsidP="009F1E90">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 xml:space="preserve">l’aggiornamento </w:t>
      </w:r>
      <w:r w:rsidR="00C520B6" w:rsidRPr="00FE184A">
        <w:rPr>
          <w:rFonts w:ascii="Times New Roman" w:hAnsi="Times New Roman"/>
          <w:sz w:val="24"/>
          <w:szCs w:val="24"/>
        </w:rPr>
        <w:t>dell’Anagrafe delle Aziende Agricole</w:t>
      </w:r>
      <w:r w:rsidR="00C520B6" w:rsidRPr="00C520B6">
        <w:rPr>
          <w:rFonts w:ascii="Times New Roman" w:hAnsi="Times New Roman"/>
          <w:sz w:val="24"/>
          <w:szCs w:val="24"/>
        </w:rPr>
        <w:t xml:space="preserve"> </w:t>
      </w:r>
      <w:r w:rsidR="00C520B6">
        <w:rPr>
          <w:rFonts w:ascii="Times New Roman" w:hAnsi="Times New Roman"/>
          <w:sz w:val="24"/>
          <w:szCs w:val="24"/>
        </w:rPr>
        <w:t xml:space="preserve">e </w:t>
      </w:r>
      <w:r w:rsidR="00AA4968" w:rsidRPr="00AA4968">
        <w:rPr>
          <w:rFonts w:ascii="Times New Roman" w:hAnsi="Times New Roman"/>
          <w:sz w:val="24"/>
          <w:szCs w:val="24"/>
        </w:rPr>
        <w:t>del Sistema Integrato di Gestione e Controllo (di seguito SIGC)</w:t>
      </w:r>
      <w:r w:rsidR="00C520B6">
        <w:rPr>
          <w:rFonts w:ascii="Times New Roman" w:hAnsi="Times New Roman"/>
          <w:sz w:val="24"/>
          <w:szCs w:val="24"/>
        </w:rPr>
        <w:t>,</w:t>
      </w:r>
      <w:r w:rsidR="00AA4968" w:rsidRPr="00AA4968">
        <w:rPr>
          <w:rFonts w:ascii="Times New Roman" w:hAnsi="Times New Roman"/>
          <w:sz w:val="24"/>
          <w:szCs w:val="24"/>
        </w:rPr>
        <w:t xml:space="preserve"> in particolare</w:t>
      </w:r>
      <w:r w:rsidR="00032330">
        <w:rPr>
          <w:rFonts w:ascii="Times New Roman" w:hAnsi="Times New Roman"/>
          <w:sz w:val="24"/>
          <w:szCs w:val="24"/>
        </w:rPr>
        <w:t xml:space="preserve"> </w:t>
      </w:r>
      <w:r w:rsidR="00AA4968" w:rsidRPr="00AA4968">
        <w:rPr>
          <w:rFonts w:ascii="Times New Roman" w:hAnsi="Times New Roman"/>
          <w:sz w:val="24"/>
          <w:szCs w:val="24"/>
        </w:rPr>
        <w:t xml:space="preserve">del Fascicolo aziendale, integrato con i dati di cui </w:t>
      </w:r>
      <w:r w:rsidR="004420AA">
        <w:rPr>
          <w:rFonts w:ascii="Times New Roman" w:hAnsi="Times New Roman"/>
          <w:sz w:val="24"/>
          <w:szCs w:val="24"/>
        </w:rPr>
        <w:t>al</w:t>
      </w:r>
      <w:r w:rsidR="00AA4968" w:rsidRPr="00AA4968">
        <w:rPr>
          <w:rFonts w:ascii="Times New Roman" w:hAnsi="Times New Roman"/>
          <w:sz w:val="24"/>
          <w:szCs w:val="24"/>
        </w:rPr>
        <w:t xml:space="preserve"> Regolamento (UE) </w:t>
      </w:r>
      <w:r w:rsidR="004420AA">
        <w:rPr>
          <w:rFonts w:ascii="Times New Roman" w:hAnsi="Times New Roman"/>
          <w:sz w:val="24"/>
          <w:szCs w:val="24"/>
        </w:rPr>
        <w:t>2</w:t>
      </w:r>
      <w:r w:rsidR="0002147B">
        <w:rPr>
          <w:rFonts w:ascii="Times New Roman" w:hAnsi="Times New Roman"/>
          <w:sz w:val="24"/>
          <w:szCs w:val="24"/>
        </w:rPr>
        <w:t>021</w:t>
      </w:r>
      <w:r w:rsidR="00AA4968" w:rsidRPr="00AA4968">
        <w:rPr>
          <w:rFonts w:ascii="Times New Roman" w:hAnsi="Times New Roman"/>
          <w:sz w:val="24"/>
          <w:szCs w:val="24"/>
        </w:rPr>
        <w:t>/2</w:t>
      </w:r>
      <w:r w:rsidR="0002147B">
        <w:rPr>
          <w:rFonts w:ascii="Times New Roman" w:hAnsi="Times New Roman"/>
          <w:sz w:val="24"/>
          <w:szCs w:val="24"/>
        </w:rPr>
        <w:t>116</w:t>
      </w:r>
      <w:r w:rsidR="00AA4968" w:rsidRPr="00AA4968">
        <w:rPr>
          <w:rFonts w:ascii="Times New Roman" w:hAnsi="Times New Roman"/>
          <w:sz w:val="24"/>
          <w:szCs w:val="24"/>
        </w:rPr>
        <w:t>, ai sensi dell’articolo 13 del decreto legislativo n. 99/2004, può essere effettuato, oltre che dai soggetti di cui all’articolo 6, comma 1, lettera a), del DPR 503/99, anche dai Centri di Assistenza Agricola, sulla base di apposite convenzioni stipulate con gli Organismi pagatori, in coerenza con quanto disposto dall’articolo 2 del decreto del</w:t>
      </w:r>
      <w:r w:rsidR="00F811F6" w:rsidRPr="00F811F6">
        <w:rPr>
          <w:rFonts w:ascii="Times New Roman" w:hAnsi="Times New Roman"/>
          <w:sz w:val="24"/>
          <w:szCs w:val="24"/>
        </w:rPr>
        <w:t xml:space="preserve"> </w:t>
      </w:r>
      <w:r w:rsidR="00F811F6" w:rsidRPr="00E138AF">
        <w:rPr>
          <w:rFonts w:ascii="Times New Roman" w:hAnsi="Times New Roman"/>
          <w:sz w:val="24"/>
          <w:szCs w:val="24"/>
        </w:rPr>
        <w:t>Ministro dell</w:t>
      </w:r>
      <w:r w:rsidR="00F811F6">
        <w:rPr>
          <w:rFonts w:ascii="Times New Roman" w:hAnsi="Times New Roman"/>
          <w:sz w:val="24"/>
          <w:szCs w:val="24"/>
        </w:rPr>
        <w:t>’agricoltura, della sovranità alimentare e delle foreste n. 0083709 del 2024</w:t>
      </w:r>
      <w:r w:rsidR="00AA4968" w:rsidRPr="00AA4968">
        <w:rPr>
          <w:rFonts w:ascii="Times New Roman" w:hAnsi="Times New Roman"/>
          <w:sz w:val="24"/>
          <w:szCs w:val="24"/>
        </w:rPr>
        <w:t xml:space="preserve"> e dall’articolo 4 del decreto del Ministro delle politiche agricole, alimentari e forestali 12 gennaio 2015, n. 162;</w:t>
      </w:r>
    </w:p>
    <w:p w14:paraId="680C8933" w14:textId="2977D3F1" w:rsidR="00AA4968" w:rsidRPr="00AA4968" w:rsidRDefault="009F1E90" w:rsidP="009F1E90">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413171">
        <w:rPr>
          <w:rFonts w:ascii="Times New Roman" w:hAnsi="Times New Roman"/>
          <w:sz w:val="24"/>
          <w:szCs w:val="24"/>
        </w:rPr>
        <w:t>il</w:t>
      </w:r>
      <w:r w:rsidR="00AA4968" w:rsidRPr="00AA4968">
        <w:rPr>
          <w:rFonts w:ascii="Times New Roman" w:hAnsi="Times New Roman"/>
          <w:sz w:val="24"/>
          <w:szCs w:val="24"/>
        </w:rPr>
        <w:t xml:space="preserve"> Regolamento (UE) n. </w:t>
      </w:r>
      <w:r w:rsidR="00413171">
        <w:rPr>
          <w:rFonts w:ascii="Times New Roman" w:hAnsi="Times New Roman"/>
          <w:sz w:val="24"/>
          <w:szCs w:val="24"/>
        </w:rPr>
        <w:t>2022</w:t>
      </w:r>
      <w:r w:rsidR="00AA4968" w:rsidRPr="00AA4968">
        <w:rPr>
          <w:rFonts w:ascii="Times New Roman" w:hAnsi="Times New Roman"/>
          <w:sz w:val="24"/>
          <w:szCs w:val="24"/>
        </w:rPr>
        <w:t>/</w:t>
      </w:r>
      <w:r w:rsidR="00413171">
        <w:rPr>
          <w:rFonts w:ascii="Times New Roman" w:hAnsi="Times New Roman"/>
          <w:sz w:val="24"/>
          <w:szCs w:val="24"/>
        </w:rPr>
        <w:t>1173</w:t>
      </w:r>
      <w:r w:rsidR="00AA4968" w:rsidRPr="00AA4968">
        <w:rPr>
          <w:rFonts w:ascii="Times New Roman" w:hAnsi="Times New Roman"/>
          <w:sz w:val="24"/>
          <w:szCs w:val="24"/>
        </w:rPr>
        <w:t xml:space="preserve"> stabilisce un regime di progressiva utilizzazione degli strumenti </w:t>
      </w:r>
      <w:proofErr w:type="spellStart"/>
      <w:r w:rsidR="00AA4968" w:rsidRPr="00AA4968">
        <w:rPr>
          <w:rFonts w:ascii="Times New Roman" w:hAnsi="Times New Roman"/>
          <w:sz w:val="24"/>
          <w:szCs w:val="24"/>
        </w:rPr>
        <w:t>geospaziali</w:t>
      </w:r>
      <w:proofErr w:type="spellEnd"/>
      <w:r w:rsidR="00AA4968" w:rsidRPr="00AA4968">
        <w:rPr>
          <w:rFonts w:ascii="Times New Roman" w:hAnsi="Times New Roman"/>
          <w:sz w:val="24"/>
          <w:szCs w:val="24"/>
        </w:rPr>
        <w:t>;</w:t>
      </w:r>
    </w:p>
    <w:p w14:paraId="43F85DAB" w14:textId="6B3A404B" w:rsidR="00AA4968" w:rsidRPr="00AA4968" w:rsidRDefault="009F1E90" w:rsidP="009F1E90">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per assicurare la coerenza e l’omogeneità delle modalità di aggiornamento del SIGC è necessario assicurare regole comuni, valide per l’intero territorio nazionale;</w:t>
      </w:r>
    </w:p>
    <w:p w14:paraId="2A2E316E" w14:textId="2859DDC2" w:rsidR="00AA4968" w:rsidRPr="00BF2BE4" w:rsidRDefault="00B66A67" w:rsidP="00B66A6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lastRenderedPageBreak/>
        <w:t xml:space="preserve">- </w:t>
      </w:r>
      <w:r w:rsidR="00AA4968" w:rsidRPr="00AA4968">
        <w:rPr>
          <w:rFonts w:ascii="Times New Roman" w:hAnsi="Times New Roman"/>
          <w:sz w:val="24"/>
          <w:szCs w:val="24"/>
        </w:rPr>
        <w:t xml:space="preserve">l’articolo 1, lettera e), del Regolamento n. 907/2014, ai fini del riconoscimento, prevede che l’Organismo pagatore assicuri “l'accessibilità dei documenti e la loro conservazione in modo da garantirne la completezza, la validità e la leggibilità nel tempo, compresi i documenti elettronici ai sensi delle norme dell'Unione” e disponga “di una struttura amministrativa e di un sistema di controllo interno </w:t>
      </w:r>
      <w:r w:rsidR="00AA4968" w:rsidRPr="00BF2BE4">
        <w:rPr>
          <w:rFonts w:ascii="Times New Roman" w:hAnsi="Times New Roman"/>
          <w:sz w:val="24"/>
          <w:szCs w:val="24"/>
        </w:rPr>
        <w:t>conformi ai criteri di cui all'allegato I («criteri per il riconoscimento») relativi ai seguenti aspetti: a) ambiente interno; b) attività di controllo; c) informazione e comunicazione; d) monitoraggio”;</w:t>
      </w:r>
    </w:p>
    <w:p w14:paraId="492B074D" w14:textId="4797F588" w:rsidR="00AA4968" w:rsidRPr="00AA4968" w:rsidRDefault="00B66A67" w:rsidP="00B66A6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F2BE4">
        <w:rPr>
          <w:rFonts w:ascii="Times New Roman" w:hAnsi="Times New Roman"/>
          <w:sz w:val="24"/>
          <w:szCs w:val="24"/>
        </w:rPr>
        <w:t xml:space="preserve">- </w:t>
      </w:r>
      <w:r w:rsidR="00FC613E" w:rsidRPr="00BF2BE4">
        <w:rPr>
          <w:rFonts w:ascii="Times New Roman" w:hAnsi="Times New Roman"/>
          <w:sz w:val="24"/>
          <w:szCs w:val="24"/>
        </w:rPr>
        <w:t xml:space="preserve">l’Organismo pagatore </w:t>
      </w:r>
      <w:r w:rsidR="00AA4968" w:rsidRPr="00BF2BE4">
        <w:rPr>
          <w:rFonts w:ascii="Times New Roman" w:hAnsi="Times New Roman"/>
          <w:sz w:val="24"/>
          <w:szCs w:val="24"/>
        </w:rPr>
        <w:t xml:space="preserve">ha conseguito la certificazione del proprio sistema di gestione per la sicurezza delle Informazioni in conformità allo standard ISO/IEC 27001:2013 rilasciata dall’Organismo di Certificazione accreditato </w:t>
      </w:r>
      <w:r w:rsidR="00FC613E" w:rsidRPr="00BF2BE4">
        <w:rPr>
          <w:rFonts w:ascii="Times New Roman" w:hAnsi="Times New Roman"/>
          <w:sz w:val="24"/>
          <w:szCs w:val="24"/>
        </w:rPr>
        <w:t>….</w:t>
      </w:r>
      <w:r w:rsidR="00AA4968" w:rsidRPr="00BF2BE4">
        <w:rPr>
          <w:rFonts w:ascii="Times New Roman" w:hAnsi="Times New Roman"/>
          <w:sz w:val="24"/>
          <w:szCs w:val="24"/>
        </w:rPr>
        <w:t>(certificato n°</w:t>
      </w:r>
      <w:r w:rsidR="00FC613E" w:rsidRPr="00BF2BE4">
        <w:rPr>
          <w:rFonts w:ascii="Times New Roman" w:hAnsi="Times New Roman"/>
          <w:sz w:val="24"/>
          <w:szCs w:val="24"/>
        </w:rPr>
        <w:t>….</w:t>
      </w:r>
      <w:r w:rsidR="00AA4968" w:rsidRPr="00BF2BE4">
        <w:rPr>
          <w:rFonts w:ascii="Times New Roman" w:hAnsi="Times New Roman"/>
          <w:sz w:val="24"/>
          <w:szCs w:val="24"/>
        </w:rPr>
        <w:t>, rinnovato in data</w:t>
      </w:r>
      <w:r w:rsidR="00FC613E" w:rsidRPr="00BF2BE4">
        <w:rPr>
          <w:rFonts w:ascii="Times New Roman" w:hAnsi="Times New Roman"/>
          <w:sz w:val="24"/>
          <w:szCs w:val="24"/>
        </w:rPr>
        <w:t>….</w:t>
      </w:r>
      <w:r w:rsidR="00AA4968" w:rsidRPr="00BF2BE4">
        <w:rPr>
          <w:rFonts w:ascii="Times New Roman" w:hAnsi="Times New Roman"/>
          <w:sz w:val="24"/>
          <w:szCs w:val="24"/>
        </w:rPr>
        <w:t>);</w:t>
      </w:r>
    </w:p>
    <w:p w14:paraId="12C3F39C" w14:textId="6968C2AC" w:rsidR="00AA4968" w:rsidRPr="00AA4968" w:rsidRDefault="00B66A67" w:rsidP="00B66A6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al fine di disciplinare la trasmissione delle informazioni e dei dati del SIAN e di garantire adeguati livelli di sicurezza e di servizio, l’Organismo pagatore predispone, sulla base della normativa comunitaria e nazionale applicabile, specifiche regole e sistemi di abilitazione e controllo degli accessi e di salvaguardia della sicurezza e della riservatezza dei dati, che i soggetti delegati, ivi compresi i CAA, si impegnano ad adottare e rispettare;</w:t>
      </w:r>
    </w:p>
    <w:p w14:paraId="02656AF6" w14:textId="4EFE0387" w:rsidR="00AA4968" w:rsidRPr="00BF2BE4" w:rsidRDefault="00B66A67" w:rsidP="00B66A6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 xml:space="preserve">l’azione di semplificazione del Governo e l’Agenda Digitale impongono la piena attuazione del decreto legislativo 7 marzo 2005, n. 82, pubblicato in G.U. del 16 maggio 2005, n. 112 - S.O. n. 93 “Codice </w:t>
      </w:r>
      <w:r w:rsidR="00AA4968" w:rsidRPr="00BF2BE4">
        <w:rPr>
          <w:rFonts w:ascii="Times New Roman" w:hAnsi="Times New Roman"/>
          <w:sz w:val="24"/>
          <w:szCs w:val="24"/>
        </w:rPr>
        <w:t xml:space="preserve">dell’amministrazione digitale” e </w:t>
      </w:r>
      <w:proofErr w:type="spellStart"/>
      <w:r w:rsidR="00AA4968" w:rsidRPr="00BF2BE4">
        <w:rPr>
          <w:rFonts w:ascii="Times New Roman" w:hAnsi="Times New Roman"/>
          <w:sz w:val="24"/>
          <w:szCs w:val="24"/>
        </w:rPr>
        <w:t>s.m.i.</w:t>
      </w:r>
      <w:proofErr w:type="spellEnd"/>
      <w:r w:rsidR="00AA4968" w:rsidRPr="00BF2BE4">
        <w:rPr>
          <w:rFonts w:ascii="Times New Roman" w:hAnsi="Times New Roman"/>
          <w:sz w:val="24"/>
          <w:szCs w:val="24"/>
        </w:rPr>
        <w:t>;</w:t>
      </w:r>
    </w:p>
    <w:p w14:paraId="07C51731" w14:textId="7801189F" w:rsidR="00AA4968" w:rsidRPr="00BF2BE4" w:rsidRDefault="00B66A67" w:rsidP="00B66A6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F2BE4">
        <w:rPr>
          <w:rFonts w:ascii="Times New Roman" w:hAnsi="Times New Roman"/>
          <w:sz w:val="24"/>
          <w:szCs w:val="24"/>
        </w:rPr>
        <w:t xml:space="preserve">- </w:t>
      </w:r>
      <w:r w:rsidR="00AA4968" w:rsidRPr="00BF2BE4">
        <w:rPr>
          <w:rFonts w:ascii="Times New Roman" w:hAnsi="Times New Roman"/>
          <w:sz w:val="24"/>
          <w:szCs w:val="24"/>
        </w:rPr>
        <w:t>il CAA è stato riconosciuto con provvedimento regionale n</w:t>
      </w:r>
      <w:r w:rsidR="001545A5" w:rsidRPr="00BF2BE4">
        <w:rPr>
          <w:rFonts w:ascii="Times New Roman" w:hAnsi="Times New Roman"/>
          <w:sz w:val="24"/>
          <w:szCs w:val="24"/>
        </w:rPr>
        <w:t>….</w:t>
      </w:r>
      <w:r w:rsidR="00AA4968" w:rsidRPr="00BF2BE4">
        <w:rPr>
          <w:rFonts w:ascii="Times New Roman" w:hAnsi="Times New Roman"/>
          <w:sz w:val="24"/>
          <w:szCs w:val="24"/>
        </w:rPr>
        <w:t xml:space="preserve"> del </w:t>
      </w:r>
      <w:r w:rsidR="001545A5" w:rsidRPr="00BF2BE4">
        <w:rPr>
          <w:rFonts w:ascii="Times New Roman" w:hAnsi="Times New Roman"/>
          <w:sz w:val="24"/>
          <w:szCs w:val="24"/>
        </w:rPr>
        <w:t>…….</w:t>
      </w:r>
      <w:r w:rsidR="00AA4968" w:rsidRPr="00BF2BE4">
        <w:rPr>
          <w:rFonts w:ascii="Times New Roman" w:hAnsi="Times New Roman"/>
          <w:sz w:val="24"/>
          <w:szCs w:val="24"/>
        </w:rPr>
        <w:t xml:space="preserve"> , ai sensi del decreto del Ministro </w:t>
      </w:r>
      <w:r w:rsidR="0091716D">
        <w:rPr>
          <w:rFonts w:ascii="Times New Roman" w:hAnsi="Times New Roman"/>
          <w:sz w:val="24"/>
          <w:szCs w:val="24"/>
        </w:rPr>
        <w:t>dell’A</w:t>
      </w:r>
      <w:r w:rsidR="00AA4968" w:rsidRPr="00BF2BE4">
        <w:rPr>
          <w:rFonts w:ascii="Times New Roman" w:hAnsi="Times New Roman"/>
          <w:sz w:val="24"/>
          <w:szCs w:val="24"/>
        </w:rPr>
        <w:t>gricol</w:t>
      </w:r>
      <w:r w:rsidR="0091716D">
        <w:rPr>
          <w:rFonts w:ascii="Times New Roman" w:hAnsi="Times New Roman"/>
          <w:sz w:val="24"/>
          <w:szCs w:val="24"/>
        </w:rPr>
        <w:t>tura</w:t>
      </w:r>
      <w:r w:rsidR="00AA4968" w:rsidRPr="00BF2BE4">
        <w:rPr>
          <w:rFonts w:ascii="Times New Roman" w:hAnsi="Times New Roman"/>
          <w:sz w:val="24"/>
          <w:szCs w:val="24"/>
        </w:rPr>
        <w:t xml:space="preserve"> </w:t>
      </w:r>
      <w:r w:rsidR="00904F31" w:rsidRPr="00BF2BE4">
        <w:rPr>
          <w:rFonts w:ascii="Times New Roman" w:hAnsi="Times New Roman"/>
          <w:sz w:val="24"/>
          <w:szCs w:val="24"/>
        </w:rPr>
        <w:t xml:space="preserve">della </w:t>
      </w:r>
      <w:r w:rsidR="0091716D">
        <w:rPr>
          <w:rFonts w:ascii="Times New Roman" w:hAnsi="Times New Roman"/>
          <w:sz w:val="24"/>
          <w:szCs w:val="24"/>
        </w:rPr>
        <w:t>S</w:t>
      </w:r>
      <w:r w:rsidR="00904F31" w:rsidRPr="00BF2BE4">
        <w:rPr>
          <w:rFonts w:ascii="Times New Roman" w:hAnsi="Times New Roman"/>
          <w:sz w:val="24"/>
          <w:szCs w:val="24"/>
        </w:rPr>
        <w:t xml:space="preserve">ovranità </w:t>
      </w:r>
      <w:r w:rsidR="0091716D">
        <w:rPr>
          <w:rFonts w:ascii="Times New Roman" w:hAnsi="Times New Roman"/>
          <w:sz w:val="24"/>
          <w:szCs w:val="24"/>
        </w:rPr>
        <w:t>A</w:t>
      </w:r>
      <w:r w:rsidR="00904F31" w:rsidRPr="00BF2BE4">
        <w:rPr>
          <w:rFonts w:ascii="Times New Roman" w:hAnsi="Times New Roman"/>
          <w:sz w:val="24"/>
          <w:szCs w:val="24"/>
        </w:rPr>
        <w:t>limentare</w:t>
      </w:r>
      <w:r w:rsidR="0001288B" w:rsidRPr="00BF2BE4">
        <w:rPr>
          <w:rFonts w:ascii="Times New Roman" w:hAnsi="Times New Roman"/>
          <w:sz w:val="24"/>
          <w:szCs w:val="24"/>
        </w:rPr>
        <w:t xml:space="preserve"> e delle </w:t>
      </w:r>
      <w:r w:rsidR="0091716D">
        <w:rPr>
          <w:rFonts w:ascii="Times New Roman" w:hAnsi="Times New Roman"/>
          <w:sz w:val="24"/>
          <w:szCs w:val="24"/>
        </w:rPr>
        <w:t>F</w:t>
      </w:r>
      <w:r w:rsidR="00AA4968" w:rsidRPr="00BF2BE4">
        <w:rPr>
          <w:rFonts w:ascii="Times New Roman" w:hAnsi="Times New Roman"/>
          <w:sz w:val="24"/>
          <w:szCs w:val="24"/>
        </w:rPr>
        <w:t>orest</w:t>
      </w:r>
      <w:r w:rsidR="0001288B" w:rsidRPr="00BF2BE4">
        <w:rPr>
          <w:rFonts w:ascii="Times New Roman" w:hAnsi="Times New Roman"/>
          <w:sz w:val="24"/>
          <w:szCs w:val="24"/>
        </w:rPr>
        <w:t>e</w:t>
      </w:r>
      <w:r w:rsidR="00AA4968" w:rsidRPr="00BF2BE4">
        <w:rPr>
          <w:rFonts w:ascii="Times New Roman" w:hAnsi="Times New Roman"/>
          <w:sz w:val="24"/>
          <w:szCs w:val="24"/>
        </w:rPr>
        <w:t xml:space="preserve"> del </w:t>
      </w:r>
    </w:p>
    <w:p w14:paraId="2F1772A5" w14:textId="7AF03834" w:rsidR="00AA4968" w:rsidRPr="00AA4968" w:rsidRDefault="00B66A67" w:rsidP="00B66A6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F2BE4">
        <w:rPr>
          <w:rFonts w:ascii="Times New Roman" w:hAnsi="Times New Roman"/>
          <w:sz w:val="24"/>
          <w:szCs w:val="24"/>
        </w:rPr>
        <w:t xml:space="preserve">- </w:t>
      </w:r>
      <w:r w:rsidR="00AA4968" w:rsidRPr="00BF2BE4">
        <w:rPr>
          <w:rFonts w:ascii="Times New Roman" w:hAnsi="Times New Roman"/>
          <w:sz w:val="24"/>
          <w:szCs w:val="24"/>
        </w:rPr>
        <w:t xml:space="preserve">il CAA opera sul territorio unicamente attraverso proprie strutture operative, così come riconosciute nel succitato provvedimento regionale, ovvero attraverso le proprie società ausiliarie ai sensi dell’articolo </w:t>
      </w:r>
      <w:r w:rsidR="004A03C2">
        <w:rPr>
          <w:rFonts w:ascii="Times New Roman" w:hAnsi="Times New Roman"/>
          <w:sz w:val="24"/>
          <w:szCs w:val="24"/>
        </w:rPr>
        <w:t>17</w:t>
      </w:r>
      <w:r w:rsidR="00AA4968" w:rsidRPr="00BF2BE4">
        <w:rPr>
          <w:rFonts w:ascii="Times New Roman" w:hAnsi="Times New Roman"/>
          <w:sz w:val="24"/>
          <w:szCs w:val="24"/>
        </w:rPr>
        <w:t xml:space="preserve"> del D</w:t>
      </w:r>
      <w:r w:rsidR="004A03C2">
        <w:rPr>
          <w:rFonts w:ascii="Times New Roman" w:hAnsi="Times New Roman"/>
          <w:sz w:val="24"/>
          <w:szCs w:val="24"/>
        </w:rPr>
        <w:t>ecreto del</w:t>
      </w:r>
      <w:r w:rsidR="00AA4968" w:rsidRPr="00BF2BE4">
        <w:rPr>
          <w:rFonts w:ascii="Times New Roman" w:hAnsi="Times New Roman"/>
          <w:sz w:val="24"/>
          <w:szCs w:val="24"/>
        </w:rPr>
        <w:t xml:space="preserve">  </w:t>
      </w:r>
      <w:r w:rsidR="004A03C2" w:rsidRPr="00E138AF">
        <w:rPr>
          <w:rFonts w:ascii="Times New Roman" w:hAnsi="Times New Roman"/>
          <w:sz w:val="24"/>
          <w:szCs w:val="24"/>
        </w:rPr>
        <w:t>Ministro dell</w:t>
      </w:r>
      <w:r w:rsidR="004A03C2">
        <w:rPr>
          <w:rFonts w:ascii="Times New Roman" w:hAnsi="Times New Roman"/>
          <w:sz w:val="24"/>
          <w:szCs w:val="24"/>
        </w:rPr>
        <w:t xml:space="preserve">’agricoltura, della sovranità alimentare e delle foreste n. 0083709 del 2024 </w:t>
      </w:r>
      <w:r w:rsidR="00AA4968" w:rsidRPr="00BF2BE4">
        <w:rPr>
          <w:rFonts w:ascii="Times New Roman" w:hAnsi="Times New Roman"/>
          <w:sz w:val="24"/>
          <w:szCs w:val="24"/>
        </w:rPr>
        <w:t xml:space="preserve">per il tramite delle loro strutture operative, presso le quali sono installate le apparecchiature occorrenti per l’espletamento dei compiti affidati al CAA stesso ai sensi della presente convenzione e sono presenti operatori in possesso delle caratteristiche previste dall’articolo </w:t>
      </w:r>
      <w:r w:rsidR="0060734D">
        <w:rPr>
          <w:rFonts w:ascii="Times New Roman" w:hAnsi="Times New Roman"/>
          <w:sz w:val="24"/>
          <w:szCs w:val="24"/>
        </w:rPr>
        <w:t>12</w:t>
      </w:r>
      <w:r w:rsidR="00F06331" w:rsidRPr="00BF2BE4">
        <w:rPr>
          <w:rFonts w:ascii="Times New Roman" w:hAnsi="Times New Roman"/>
          <w:sz w:val="24"/>
          <w:szCs w:val="24"/>
        </w:rPr>
        <w:t xml:space="preserve"> </w:t>
      </w:r>
      <w:r w:rsidR="00AA4968" w:rsidRPr="00BF2BE4">
        <w:rPr>
          <w:rFonts w:ascii="Times New Roman" w:hAnsi="Times New Roman"/>
          <w:sz w:val="24"/>
          <w:szCs w:val="24"/>
        </w:rPr>
        <w:t xml:space="preserve">del </w:t>
      </w:r>
      <w:r w:rsidR="00D96772">
        <w:rPr>
          <w:rFonts w:ascii="Times New Roman" w:hAnsi="Times New Roman"/>
          <w:sz w:val="24"/>
          <w:szCs w:val="24"/>
        </w:rPr>
        <w:t>Decreto del M</w:t>
      </w:r>
      <w:r w:rsidR="00D96772" w:rsidRPr="00E138AF">
        <w:rPr>
          <w:rFonts w:ascii="Times New Roman" w:hAnsi="Times New Roman"/>
          <w:sz w:val="24"/>
          <w:szCs w:val="24"/>
        </w:rPr>
        <w:t>inistro dell</w:t>
      </w:r>
      <w:r w:rsidR="00D96772">
        <w:rPr>
          <w:rFonts w:ascii="Times New Roman" w:hAnsi="Times New Roman"/>
          <w:sz w:val="24"/>
          <w:szCs w:val="24"/>
        </w:rPr>
        <w:t>’agricoltura, della sovranità alimentare e delle foreste n. 0083709 del 2024</w:t>
      </w:r>
      <w:r w:rsidR="00F06331" w:rsidRPr="00BF2BE4">
        <w:rPr>
          <w:rFonts w:ascii="Times New Roman" w:hAnsi="Times New Roman"/>
          <w:sz w:val="24"/>
          <w:szCs w:val="24"/>
        </w:rPr>
        <w:t xml:space="preserve"> </w:t>
      </w:r>
      <w:r w:rsidR="00AA4968" w:rsidRPr="00BF2BE4">
        <w:rPr>
          <w:rFonts w:ascii="Times New Roman" w:hAnsi="Times New Roman"/>
          <w:sz w:val="24"/>
          <w:szCs w:val="24"/>
        </w:rPr>
        <w:t xml:space="preserve">e dall’articolo </w:t>
      </w:r>
      <w:r w:rsidR="00EC3A2A">
        <w:rPr>
          <w:rFonts w:ascii="Times New Roman" w:hAnsi="Times New Roman"/>
          <w:sz w:val="24"/>
          <w:szCs w:val="24"/>
        </w:rPr>
        <w:t>….</w:t>
      </w:r>
      <w:r w:rsidR="00AA4968" w:rsidRPr="00BF2BE4">
        <w:rPr>
          <w:rFonts w:ascii="Times New Roman" w:hAnsi="Times New Roman"/>
          <w:sz w:val="24"/>
          <w:szCs w:val="24"/>
        </w:rPr>
        <w:t xml:space="preserve"> della presente convenzione;</w:t>
      </w:r>
    </w:p>
    <w:p w14:paraId="3195E51F" w14:textId="4B16EAF7" w:rsidR="00AA4968" w:rsidRPr="00AA4968" w:rsidRDefault="00B66A67" w:rsidP="00B66A6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il CAA è, ai sensi dell’articolo 6 del decreto legislativo n. 74/2018, responsabile della:</w:t>
      </w:r>
    </w:p>
    <w:p w14:paraId="5E83A1E6" w14:textId="43F89892" w:rsidR="00AA4968" w:rsidRPr="00D96772" w:rsidRDefault="00AA4968" w:rsidP="00D96772">
      <w:pPr>
        <w:pStyle w:val="Paragrafoelenco"/>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sz w:val="24"/>
          <w:szCs w:val="24"/>
        </w:rPr>
      </w:pPr>
      <w:r w:rsidRPr="00D96772">
        <w:rPr>
          <w:rFonts w:ascii="Times New Roman" w:hAnsi="Times New Roman"/>
          <w:sz w:val="24"/>
          <w:szCs w:val="24"/>
        </w:rPr>
        <w:t>identificazione del produttore attraverso un documento di riconoscimento in corso di validità, i cui estremi vengono indicati sulle istanze di pagamento inoltrate all’O.P.;</w:t>
      </w:r>
    </w:p>
    <w:p w14:paraId="7AE6EF9F" w14:textId="3313875D" w:rsidR="00AA4968" w:rsidRPr="00D96772" w:rsidRDefault="00AA4968" w:rsidP="00D96772">
      <w:pPr>
        <w:pStyle w:val="Paragrafoelenc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D96772">
        <w:rPr>
          <w:rFonts w:ascii="Times New Roman" w:hAnsi="Times New Roman"/>
          <w:sz w:val="24"/>
          <w:szCs w:val="24"/>
        </w:rPr>
        <w:t>sottoscrizione da parte del produttore, in qualità di intestatario del Fascicolo aziendale e delle istanze di pagamento inoltrate all’O.P.;</w:t>
      </w:r>
    </w:p>
    <w:p w14:paraId="0883A10C" w14:textId="487373CD" w:rsidR="00AA4968" w:rsidRPr="00D96772" w:rsidRDefault="00AA4968" w:rsidP="00D96772">
      <w:pPr>
        <w:pStyle w:val="Paragrafoelenco"/>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D96772">
        <w:rPr>
          <w:rFonts w:ascii="Times New Roman" w:hAnsi="Times New Roman"/>
          <w:sz w:val="24"/>
          <w:szCs w:val="24"/>
        </w:rPr>
        <w:t>della corretta immissione dei dati sul SIAN, in conformità con quanto previsto dai Regolamenti dell’Unione europea e dai DD.MM. di riferimento;</w:t>
      </w:r>
    </w:p>
    <w:p w14:paraId="3CC60D9F" w14:textId="73467592" w:rsidR="00AA4968" w:rsidRPr="00AA4968" w:rsidRDefault="00C914FB" w:rsidP="00C914FB">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 xml:space="preserve">con il decreto legislativo n. 74/2018 e </w:t>
      </w:r>
      <w:proofErr w:type="spellStart"/>
      <w:r w:rsidR="00AA4968" w:rsidRPr="00AA4968">
        <w:rPr>
          <w:rFonts w:ascii="Times New Roman" w:hAnsi="Times New Roman"/>
          <w:sz w:val="24"/>
          <w:szCs w:val="24"/>
        </w:rPr>
        <w:t>s.m.i.</w:t>
      </w:r>
      <w:proofErr w:type="spellEnd"/>
      <w:r w:rsidR="00AA4968" w:rsidRPr="00AA4968">
        <w:rPr>
          <w:rFonts w:ascii="Times New Roman" w:hAnsi="Times New Roman"/>
          <w:sz w:val="24"/>
          <w:szCs w:val="24"/>
        </w:rPr>
        <w:t xml:space="preserve"> è stato avviato il processo di riorganizzazione dell’Agenzia;</w:t>
      </w:r>
    </w:p>
    <w:p w14:paraId="15055273" w14:textId="46F23917" w:rsidR="00AA4968" w:rsidRPr="00AA4968" w:rsidRDefault="00C914FB" w:rsidP="00C914FB">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 xml:space="preserve">l’articolo 6, comma 6, del decreto legislativo n. 74/2018 e </w:t>
      </w:r>
      <w:proofErr w:type="spellStart"/>
      <w:r w:rsidR="00AA4968" w:rsidRPr="00AA4968">
        <w:rPr>
          <w:rFonts w:ascii="Times New Roman" w:hAnsi="Times New Roman"/>
          <w:sz w:val="24"/>
          <w:szCs w:val="24"/>
        </w:rPr>
        <w:t>s.m.i.</w:t>
      </w:r>
      <w:proofErr w:type="spellEnd"/>
      <w:r w:rsidR="00AA4968" w:rsidRPr="00AA4968">
        <w:rPr>
          <w:rFonts w:ascii="Times New Roman" w:hAnsi="Times New Roman"/>
          <w:sz w:val="24"/>
          <w:szCs w:val="24"/>
        </w:rPr>
        <w:t xml:space="preserve"> prevede che, ai fini della stipulazione della convenzione e per garantire un adeguato e uniforme livello di servizio, gli Organismi pagatori, sentito l’Organismo di coordinamento, possono definire ulteriori requisiti inerenti alla consistenza numerica, alla competenza ed onorabilità del personale dipendente nonché alle risorse strumentali tecnologiche impiegate dai CAA per lo svolgimento delle attività delegate;</w:t>
      </w:r>
    </w:p>
    <w:p w14:paraId="02BA8934" w14:textId="19977896" w:rsidR="00AA4968" w:rsidRPr="00AA4968" w:rsidRDefault="00CA730D" w:rsidP="00C914FB">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w:t>
      </w:r>
      <w:r w:rsidR="00AA4968" w:rsidRPr="00AA4968">
        <w:rPr>
          <w:rFonts w:ascii="Times New Roman" w:hAnsi="Times New Roman"/>
          <w:sz w:val="24"/>
          <w:szCs w:val="24"/>
        </w:rPr>
        <w:t xml:space="preserve">nell’ambito del generale processo di riorganizzazione è necessario implementare un sistema informatizzato che consenta, attraverso la mappatura degli elementi costitutivi ed organizzativi di </w:t>
      </w:r>
      <w:r w:rsidR="00AA4968" w:rsidRPr="00AA4968">
        <w:rPr>
          <w:rFonts w:ascii="Times New Roman" w:hAnsi="Times New Roman"/>
          <w:sz w:val="24"/>
          <w:szCs w:val="24"/>
        </w:rPr>
        <w:lastRenderedPageBreak/>
        <w:t>ciascun CAA, la gestione di tutte le attività connesse alla vita dei CAA e delle loro sedi, nonché la costituzione di un Elenco degli operatori dei CAA;</w:t>
      </w:r>
    </w:p>
    <w:p w14:paraId="5CB821D3" w14:textId="3D3EEF27" w:rsidR="00D239E6" w:rsidRDefault="00C914FB" w:rsidP="00C914FB">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 </w:t>
      </w:r>
      <w:r w:rsidR="00AA4968" w:rsidRPr="00AA4968">
        <w:rPr>
          <w:rFonts w:ascii="Times New Roman" w:hAnsi="Times New Roman"/>
          <w:sz w:val="24"/>
          <w:szCs w:val="24"/>
        </w:rPr>
        <w:t>è necessario</w:t>
      </w:r>
      <w:r w:rsidR="00CB4D33">
        <w:rPr>
          <w:rFonts w:ascii="Times New Roman" w:hAnsi="Times New Roman"/>
          <w:sz w:val="24"/>
          <w:szCs w:val="24"/>
        </w:rPr>
        <w:t xml:space="preserve"> </w:t>
      </w:r>
      <w:r w:rsidR="00AA4968" w:rsidRPr="00AA4968">
        <w:rPr>
          <w:rFonts w:ascii="Times New Roman" w:hAnsi="Times New Roman"/>
          <w:sz w:val="24"/>
          <w:szCs w:val="24"/>
        </w:rPr>
        <w:t>procedere alla delega ai CAA delle attività in premessa indicate per gli anni</w:t>
      </w:r>
      <w:r w:rsidR="00D239E6">
        <w:rPr>
          <w:rFonts w:ascii="Times New Roman" w:hAnsi="Times New Roman"/>
          <w:sz w:val="24"/>
          <w:szCs w:val="24"/>
        </w:rPr>
        <w:t xml:space="preserve"> </w:t>
      </w:r>
      <w:r w:rsidR="00D239E6" w:rsidRPr="00CB4D33">
        <w:rPr>
          <w:rFonts w:ascii="Times New Roman" w:hAnsi="Times New Roman"/>
          <w:sz w:val="24"/>
          <w:szCs w:val="24"/>
        </w:rPr>
        <w:t>….</w:t>
      </w:r>
    </w:p>
    <w:p w14:paraId="492E4610" w14:textId="084C8758" w:rsidR="00AA4968" w:rsidRPr="00AA4968" w:rsidRDefault="003D3488" w:rsidP="00C914FB">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Tanto </w:t>
      </w:r>
      <w:r w:rsidRPr="003D3488">
        <w:rPr>
          <w:rFonts w:ascii="Times New Roman" w:hAnsi="Times New Roman"/>
          <w:sz w:val="24"/>
          <w:szCs w:val="24"/>
        </w:rPr>
        <w:t>premesso</w:t>
      </w:r>
      <w:r w:rsidR="00AA4968" w:rsidRPr="003D3488">
        <w:rPr>
          <w:rFonts w:ascii="Times New Roman" w:hAnsi="Times New Roman"/>
          <w:sz w:val="24"/>
          <w:szCs w:val="24"/>
        </w:rPr>
        <w:t xml:space="preserve"> si conviene e si stipula quanto segue.</w:t>
      </w:r>
    </w:p>
    <w:p w14:paraId="0F42BA2C" w14:textId="77777777" w:rsidR="00AA4968" w:rsidRPr="00AA4968" w:rsidRDefault="00AA4968" w:rsidP="00C914FB">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764BB65A" w14:textId="77777777" w:rsidR="00B56CCC" w:rsidRPr="00D000EF" w:rsidRDefault="00B56CCC"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68441E">
        <w:rPr>
          <w:rFonts w:ascii="Times New Roman" w:hAnsi="Times New Roman"/>
          <w:b/>
          <w:bCs/>
          <w:sz w:val="24"/>
          <w:szCs w:val="24"/>
        </w:rPr>
        <w:t>Articolo 1</w:t>
      </w:r>
    </w:p>
    <w:p w14:paraId="519F91D5" w14:textId="77777777" w:rsidR="00B56CCC" w:rsidRPr="00D000EF" w:rsidRDefault="00B56CCC"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D000EF">
        <w:rPr>
          <w:rFonts w:ascii="Times New Roman" w:hAnsi="Times New Roman"/>
          <w:b/>
          <w:bCs/>
          <w:sz w:val="24"/>
          <w:szCs w:val="24"/>
        </w:rPr>
        <w:t>(Premesse e definizioni)</w:t>
      </w:r>
    </w:p>
    <w:p w14:paraId="71AA6B06" w14:textId="77777777" w:rsidR="00B56CCC" w:rsidRPr="00B56CCC" w:rsidRDefault="00B56CCC" w:rsidP="00B56CCC">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56CCC">
        <w:rPr>
          <w:rFonts w:ascii="Times New Roman" w:hAnsi="Times New Roman"/>
          <w:sz w:val="24"/>
          <w:szCs w:val="24"/>
        </w:rPr>
        <w:t>1. Le premesse sono parte integrante e sostanziale della presente Convenzione.</w:t>
      </w:r>
    </w:p>
    <w:p w14:paraId="31D8AC6F" w14:textId="77777777" w:rsidR="00B56CCC" w:rsidRPr="00B56CCC" w:rsidRDefault="00B56CCC" w:rsidP="00B56CCC">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56CCC">
        <w:rPr>
          <w:rFonts w:ascii="Times New Roman" w:hAnsi="Times New Roman"/>
          <w:sz w:val="24"/>
          <w:szCs w:val="24"/>
        </w:rPr>
        <w:t>2. Ai fini della presente convenzione, si intende per:</w:t>
      </w:r>
    </w:p>
    <w:p w14:paraId="605BDD7D" w14:textId="77777777" w:rsidR="00B56CCC" w:rsidRPr="00B56CCC" w:rsidRDefault="00B56CCC" w:rsidP="00B56CCC">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56CCC">
        <w:rPr>
          <w:rFonts w:ascii="Times New Roman" w:hAnsi="Times New Roman"/>
          <w:sz w:val="24"/>
          <w:szCs w:val="24"/>
        </w:rPr>
        <w:t>- Fascicolo aziendale: il Fascicolo costituito ai sensi dell’articolo 9 del DPR 503/1999 e descritto all’articolo 3 del DM 12 gennaio 2015, n. 162;</w:t>
      </w:r>
    </w:p>
    <w:p w14:paraId="3F4CE2F8" w14:textId="69CB7480" w:rsidR="00B56CCC" w:rsidRPr="001E15A1" w:rsidRDefault="00B56CCC" w:rsidP="00B56CCC">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56CCC">
        <w:rPr>
          <w:rFonts w:ascii="Times New Roman" w:hAnsi="Times New Roman"/>
          <w:sz w:val="24"/>
          <w:szCs w:val="24"/>
        </w:rPr>
        <w:t xml:space="preserve">- CAA: il soggetto rispondente ai </w:t>
      </w:r>
      <w:r w:rsidRPr="001E15A1">
        <w:rPr>
          <w:rFonts w:ascii="Times New Roman" w:hAnsi="Times New Roman"/>
          <w:sz w:val="24"/>
          <w:szCs w:val="24"/>
        </w:rPr>
        <w:t>requisiti</w:t>
      </w:r>
      <w:r w:rsidR="00D000EF" w:rsidRPr="001E15A1">
        <w:rPr>
          <w:rFonts w:ascii="Times New Roman" w:hAnsi="Times New Roman"/>
          <w:sz w:val="24"/>
          <w:szCs w:val="24"/>
        </w:rPr>
        <w:t xml:space="preserve"> ed inserito nell’elenco sedi CAA</w:t>
      </w:r>
      <w:r w:rsidR="006F4CC5" w:rsidRPr="001E15A1">
        <w:rPr>
          <w:rFonts w:ascii="Times New Roman" w:hAnsi="Times New Roman"/>
          <w:sz w:val="24"/>
          <w:szCs w:val="24"/>
        </w:rPr>
        <w:t xml:space="preserve"> presente nel SIAN</w:t>
      </w:r>
      <w:r w:rsidRPr="001E15A1">
        <w:rPr>
          <w:rFonts w:ascii="Times New Roman" w:hAnsi="Times New Roman"/>
          <w:sz w:val="24"/>
          <w:szCs w:val="24"/>
        </w:rPr>
        <w:t xml:space="preserve"> di cui al DM</w:t>
      </w:r>
      <w:r w:rsidR="00D000EF" w:rsidRPr="001E15A1">
        <w:rPr>
          <w:rFonts w:ascii="Times New Roman" w:hAnsi="Times New Roman"/>
          <w:sz w:val="24"/>
          <w:szCs w:val="24"/>
        </w:rPr>
        <w:t xml:space="preserve">  </w:t>
      </w:r>
      <w:r w:rsidR="00E72912">
        <w:rPr>
          <w:rFonts w:ascii="Times New Roman" w:hAnsi="Times New Roman"/>
          <w:sz w:val="24"/>
          <w:szCs w:val="24"/>
        </w:rPr>
        <w:t>n.</w:t>
      </w:r>
      <w:r w:rsidR="00815DEA">
        <w:rPr>
          <w:rFonts w:ascii="Times New Roman" w:hAnsi="Times New Roman"/>
          <w:sz w:val="24"/>
          <w:szCs w:val="24"/>
        </w:rPr>
        <w:t xml:space="preserve"> </w:t>
      </w:r>
      <w:r w:rsidR="00E72912">
        <w:rPr>
          <w:rFonts w:ascii="Times New Roman" w:hAnsi="Times New Roman"/>
          <w:sz w:val="24"/>
          <w:szCs w:val="24"/>
        </w:rPr>
        <w:t>0083709 del 2024</w:t>
      </w:r>
      <w:r w:rsidRPr="001E15A1">
        <w:rPr>
          <w:rFonts w:ascii="Times New Roman" w:hAnsi="Times New Roman"/>
          <w:sz w:val="24"/>
          <w:szCs w:val="24"/>
        </w:rPr>
        <w:t>;</w:t>
      </w:r>
    </w:p>
    <w:p w14:paraId="35674BDF" w14:textId="051547BC" w:rsidR="004D53BA" w:rsidRPr="004D53BA" w:rsidRDefault="00B56CCC" w:rsidP="004D53BA">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56CCC">
        <w:rPr>
          <w:rFonts w:ascii="Times New Roman" w:hAnsi="Times New Roman"/>
          <w:sz w:val="24"/>
          <w:szCs w:val="24"/>
        </w:rPr>
        <w:t>- Sedi (strutture) operative: le strutture, riconosciute con provvedimento regionale</w:t>
      </w:r>
      <w:r w:rsidR="006F4CC5">
        <w:rPr>
          <w:rFonts w:ascii="Times New Roman" w:hAnsi="Times New Roman"/>
          <w:sz w:val="24"/>
          <w:szCs w:val="24"/>
        </w:rPr>
        <w:t xml:space="preserve">, </w:t>
      </w:r>
      <w:r w:rsidR="006F4CC5" w:rsidRPr="001E15A1">
        <w:rPr>
          <w:rFonts w:ascii="Times New Roman" w:hAnsi="Times New Roman"/>
          <w:sz w:val="24"/>
          <w:szCs w:val="24"/>
        </w:rPr>
        <w:t>inserite nell’Elenco sedi CAA c/o il SIAN</w:t>
      </w:r>
      <w:r w:rsidRPr="00B56CCC">
        <w:rPr>
          <w:rFonts w:ascii="Times New Roman" w:hAnsi="Times New Roman"/>
          <w:sz w:val="24"/>
          <w:szCs w:val="24"/>
        </w:rPr>
        <w:t xml:space="preserve"> </w:t>
      </w:r>
      <w:r w:rsidR="00E209E5">
        <w:rPr>
          <w:rFonts w:ascii="Times New Roman" w:hAnsi="Times New Roman"/>
          <w:sz w:val="24"/>
          <w:szCs w:val="24"/>
        </w:rPr>
        <w:t>come di</w:t>
      </w:r>
      <w:r w:rsidR="00622E1C">
        <w:rPr>
          <w:rFonts w:ascii="Times New Roman" w:hAnsi="Times New Roman"/>
          <w:sz w:val="24"/>
          <w:szCs w:val="24"/>
        </w:rPr>
        <w:t xml:space="preserve">sciplinate dal DM </w:t>
      </w:r>
      <w:r w:rsidR="00E72912">
        <w:rPr>
          <w:rFonts w:ascii="Times New Roman" w:hAnsi="Times New Roman"/>
          <w:sz w:val="24"/>
          <w:szCs w:val="24"/>
        </w:rPr>
        <w:t>n.</w:t>
      </w:r>
      <w:r w:rsidR="005055D8">
        <w:rPr>
          <w:rFonts w:ascii="Times New Roman" w:hAnsi="Times New Roman"/>
          <w:sz w:val="24"/>
          <w:szCs w:val="24"/>
        </w:rPr>
        <w:t xml:space="preserve"> </w:t>
      </w:r>
      <w:r w:rsidR="00E72912">
        <w:rPr>
          <w:rFonts w:ascii="Times New Roman" w:hAnsi="Times New Roman"/>
          <w:sz w:val="24"/>
          <w:szCs w:val="24"/>
        </w:rPr>
        <w:t>0083709 del 2024</w:t>
      </w:r>
      <w:r w:rsidR="00815DEA">
        <w:rPr>
          <w:rFonts w:ascii="Times New Roman" w:hAnsi="Times New Roman"/>
          <w:sz w:val="24"/>
          <w:szCs w:val="24"/>
        </w:rPr>
        <w:t xml:space="preserve"> </w:t>
      </w:r>
      <w:r w:rsidR="00622E1C">
        <w:rPr>
          <w:rFonts w:ascii="Times New Roman" w:hAnsi="Times New Roman"/>
          <w:sz w:val="24"/>
          <w:szCs w:val="24"/>
        </w:rPr>
        <w:t xml:space="preserve">e dalla circolare Agea Coordinamento </w:t>
      </w:r>
      <w:r w:rsidR="00EF40DF">
        <w:rPr>
          <w:rFonts w:ascii="Times New Roman" w:hAnsi="Times New Roman"/>
          <w:sz w:val="24"/>
          <w:szCs w:val="24"/>
        </w:rPr>
        <w:t>------</w:t>
      </w:r>
    </w:p>
    <w:p w14:paraId="56D66B6C" w14:textId="4421C87A" w:rsidR="004D53BA" w:rsidRPr="004D53BA" w:rsidRDefault="004D53BA" w:rsidP="004D53BA">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4D53BA">
        <w:rPr>
          <w:rFonts w:ascii="Times New Roman" w:hAnsi="Times New Roman"/>
          <w:sz w:val="24"/>
          <w:szCs w:val="24"/>
        </w:rPr>
        <w:t xml:space="preserve">- Mandato: mandato scritto del produttore al </w:t>
      </w:r>
      <w:r w:rsidRPr="00D87AC0">
        <w:rPr>
          <w:rFonts w:ascii="Times New Roman" w:hAnsi="Times New Roman"/>
          <w:sz w:val="24"/>
          <w:szCs w:val="24"/>
        </w:rPr>
        <w:t xml:space="preserve">CAA, rilasciato ai sensi dell’articolo </w:t>
      </w:r>
      <w:r w:rsidR="00971B8C" w:rsidRPr="00D87AC0">
        <w:rPr>
          <w:rFonts w:ascii="Times New Roman" w:hAnsi="Times New Roman"/>
          <w:sz w:val="24"/>
          <w:szCs w:val="24"/>
        </w:rPr>
        <w:t>19</w:t>
      </w:r>
      <w:r w:rsidRPr="00D87AC0">
        <w:rPr>
          <w:rFonts w:ascii="Times New Roman" w:hAnsi="Times New Roman"/>
          <w:sz w:val="24"/>
          <w:szCs w:val="24"/>
        </w:rPr>
        <w:t xml:space="preserve"> DM</w:t>
      </w:r>
      <w:r w:rsidR="00815DEA" w:rsidRPr="00815DEA">
        <w:rPr>
          <w:rFonts w:ascii="Times New Roman" w:hAnsi="Times New Roman"/>
          <w:sz w:val="24"/>
          <w:szCs w:val="24"/>
        </w:rPr>
        <w:t xml:space="preserve"> </w:t>
      </w:r>
      <w:r w:rsidR="00815DEA">
        <w:rPr>
          <w:rFonts w:ascii="Times New Roman" w:hAnsi="Times New Roman"/>
          <w:sz w:val="24"/>
          <w:szCs w:val="24"/>
        </w:rPr>
        <w:t>n.0083709 del 2024</w:t>
      </w:r>
      <w:r w:rsidR="009D5812">
        <w:rPr>
          <w:rFonts w:ascii="Times New Roman" w:hAnsi="Times New Roman"/>
          <w:sz w:val="24"/>
          <w:szCs w:val="24"/>
        </w:rPr>
        <w:t>;</w:t>
      </w:r>
    </w:p>
    <w:p w14:paraId="388CE5FD" w14:textId="6312A55E" w:rsidR="00E6638D" w:rsidRDefault="004D53BA" w:rsidP="006D492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4D53BA">
        <w:rPr>
          <w:rFonts w:ascii="Times New Roman" w:hAnsi="Times New Roman"/>
          <w:sz w:val="24"/>
          <w:szCs w:val="24"/>
        </w:rPr>
        <w:t xml:space="preserve">- Procedure: circolari e istruzioni operative emanate dall’Organismo di coordinamento e dall’Organismo pagatore </w:t>
      </w:r>
      <w:r w:rsidR="009B4DA0">
        <w:rPr>
          <w:rFonts w:ascii="Times New Roman" w:hAnsi="Times New Roman"/>
          <w:sz w:val="24"/>
          <w:szCs w:val="24"/>
        </w:rPr>
        <w:t>-----------</w:t>
      </w:r>
      <w:r w:rsidRPr="004D53BA">
        <w:rPr>
          <w:rFonts w:ascii="Times New Roman" w:hAnsi="Times New Roman"/>
          <w:sz w:val="24"/>
          <w:szCs w:val="24"/>
        </w:rPr>
        <w:t>in merito ai contenuti ed alle modalità di costituzione e aggiornamento del Fascicolo.</w:t>
      </w:r>
    </w:p>
    <w:p w14:paraId="3C5D4E55" w14:textId="382C284D"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6292EB71"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395F42B7" w14:textId="77777777" w:rsidR="00E6638D" w:rsidRPr="00D1628E" w:rsidRDefault="00E6638D"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68441E">
        <w:rPr>
          <w:rFonts w:ascii="Times New Roman" w:hAnsi="Times New Roman"/>
          <w:b/>
          <w:bCs/>
          <w:sz w:val="24"/>
          <w:szCs w:val="24"/>
        </w:rPr>
        <w:t>Articolo 2</w:t>
      </w:r>
    </w:p>
    <w:p w14:paraId="168F3934" w14:textId="77777777" w:rsidR="00E6638D" w:rsidRPr="00D1628E" w:rsidRDefault="00E6638D"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D1628E">
        <w:rPr>
          <w:rFonts w:ascii="Times New Roman" w:hAnsi="Times New Roman"/>
          <w:b/>
          <w:bCs/>
          <w:sz w:val="24"/>
          <w:szCs w:val="24"/>
        </w:rPr>
        <w:t>(Compiti del CAA)</w:t>
      </w:r>
    </w:p>
    <w:p w14:paraId="0F9247C0" w14:textId="739B51C0"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 xml:space="preserve">1. Al CAA sono delegate, ai sensi del </w:t>
      </w:r>
      <w:r w:rsidRPr="007451F1">
        <w:rPr>
          <w:rFonts w:ascii="Times New Roman" w:hAnsi="Times New Roman"/>
          <w:sz w:val="24"/>
          <w:szCs w:val="24"/>
        </w:rPr>
        <w:t xml:space="preserve">Regolamento (UE) n. </w:t>
      </w:r>
      <w:r w:rsidR="00412981" w:rsidRPr="007451F1">
        <w:rPr>
          <w:rFonts w:ascii="Times New Roman" w:hAnsi="Times New Roman"/>
          <w:sz w:val="24"/>
          <w:szCs w:val="24"/>
        </w:rPr>
        <w:t>127/2022</w:t>
      </w:r>
      <w:r w:rsidRPr="007451F1">
        <w:rPr>
          <w:rFonts w:ascii="Times New Roman" w:hAnsi="Times New Roman"/>
          <w:sz w:val="24"/>
          <w:szCs w:val="24"/>
        </w:rPr>
        <w:t xml:space="preserve"> </w:t>
      </w:r>
      <w:r w:rsidRPr="00E6638D">
        <w:rPr>
          <w:rFonts w:ascii="Times New Roman" w:hAnsi="Times New Roman"/>
          <w:sz w:val="24"/>
          <w:szCs w:val="24"/>
        </w:rPr>
        <w:t xml:space="preserve">citato in premessa, l’acquisizione delle informazioni per la costituzione e l’aggiornamento del Fascicolo aziendale, la conservazione, custodia e aggiornamento dei Fascicoli aziendali, </w:t>
      </w:r>
      <w:r w:rsidRPr="005F2803">
        <w:rPr>
          <w:rFonts w:ascii="Times New Roman" w:hAnsi="Times New Roman"/>
          <w:sz w:val="24"/>
          <w:szCs w:val="24"/>
        </w:rPr>
        <w:t>i cui dati confluiscono nel SIAN</w:t>
      </w:r>
      <w:r w:rsidRPr="00E6638D">
        <w:rPr>
          <w:rFonts w:ascii="Times New Roman" w:hAnsi="Times New Roman"/>
          <w:sz w:val="24"/>
          <w:szCs w:val="24"/>
        </w:rPr>
        <w:t>, nel rispetto delle disposizioni contenute nel decreto ministeriale del 12 gennaio 2015, n. 162 e nelle circolari/istruzioni operative di campagna definite dall’Organismo pagatore. Il Fascicolo aziendale è il presupposto per la richiesta e l’elemento base per il controllo propedeutico al pagamento degli aiuti comunitari e nazionali, nonché per gli altri procedimenti di settore.</w:t>
      </w:r>
    </w:p>
    <w:p w14:paraId="79D74BA4"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2. Ai fini della gestione del Fascicolo aziendale, il CAA opera secondo quanto previsto dal successivo articolo 3.</w:t>
      </w:r>
    </w:p>
    <w:p w14:paraId="537DC9F0" w14:textId="3DF60B0D"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3. Il Fascicolo aziendale contiene tutte le informazioni in forma alfanumerica e grafica concernenti la compagine e consistenza aziendale, richieste dalla normativa comunitaria e nazionale in materia di Sistema Integrato di Gestione e Controllo (SIGC</w:t>
      </w:r>
      <w:r w:rsidR="00FE1354">
        <w:rPr>
          <w:rFonts w:ascii="Times New Roman" w:hAnsi="Times New Roman"/>
          <w:sz w:val="24"/>
          <w:szCs w:val="24"/>
        </w:rPr>
        <w:t>)</w:t>
      </w:r>
      <w:r w:rsidR="00312EB7">
        <w:rPr>
          <w:rFonts w:ascii="Times New Roman" w:hAnsi="Times New Roman"/>
          <w:sz w:val="24"/>
          <w:szCs w:val="24"/>
        </w:rPr>
        <w:t>.</w:t>
      </w:r>
      <w:r w:rsidRPr="00E6638D">
        <w:rPr>
          <w:rFonts w:ascii="Times New Roman" w:hAnsi="Times New Roman"/>
          <w:sz w:val="24"/>
          <w:szCs w:val="24"/>
        </w:rPr>
        <w:t xml:space="preserve"> Il Fascicolo aziendale contiene altresì le informazioni di cui all’articolo 3, commi 1, 2 e 3 del D.M. 12 gennaio 2015, n. 162, comprese quelle riferite al “Registro Nazionale Titoli” e agli albi a cui l’azienda può essere iscritta.</w:t>
      </w:r>
    </w:p>
    <w:p w14:paraId="4AB07278" w14:textId="3C436B3B" w:rsidR="00D62A95"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 xml:space="preserve">4. Per gestione del Fascicolo aziendale s’intende la costituzione e l’aggiornamento e la tenuta del Fascicolo cartaceo e la conseguente validazione dei dati inseriti o modificati nell’archivio informatico, che prevede come elemento </w:t>
      </w:r>
      <w:r w:rsidRPr="00971B20">
        <w:rPr>
          <w:rFonts w:ascii="Times New Roman" w:hAnsi="Times New Roman"/>
          <w:sz w:val="24"/>
          <w:szCs w:val="24"/>
        </w:rPr>
        <w:t>necessario (salvo quanto specificato al successivo paragrafo 5)</w:t>
      </w:r>
      <w:r w:rsidRPr="00E6638D">
        <w:rPr>
          <w:rFonts w:ascii="Times New Roman" w:hAnsi="Times New Roman"/>
          <w:sz w:val="24"/>
          <w:szCs w:val="24"/>
        </w:rPr>
        <w:t xml:space="preserve"> la </w:t>
      </w:r>
      <w:r w:rsidRPr="003D68AE">
        <w:rPr>
          <w:rFonts w:ascii="Times New Roman" w:hAnsi="Times New Roman"/>
          <w:sz w:val="24"/>
          <w:szCs w:val="24"/>
        </w:rPr>
        <w:t xml:space="preserve">sottoscrizione </w:t>
      </w:r>
      <w:r w:rsidR="003D68AE" w:rsidRPr="003D68AE">
        <w:rPr>
          <w:rFonts w:ascii="Times New Roman" w:hAnsi="Times New Roman"/>
          <w:sz w:val="24"/>
          <w:szCs w:val="24"/>
        </w:rPr>
        <w:t xml:space="preserve">digitale o </w:t>
      </w:r>
      <w:r w:rsidRPr="003D68AE">
        <w:rPr>
          <w:rFonts w:ascii="Times New Roman" w:hAnsi="Times New Roman"/>
          <w:sz w:val="24"/>
          <w:szCs w:val="24"/>
        </w:rPr>
        <w:t>autografa</w:t>
      </w:r>
      <w:r w:rsidRPr="00E6638D">
        <w:rPr>
          <w:rFonts w:ascii="Times New Roman" w:hAnsi="Times New Roman"/>
          <w:sz w:val="24"/>
          <w:szCs w:val="24"/>
        </w:rPr>
        <w:t xml:space="preserve"> del produttore mandante e che rappresenta riferimento obbligatorio per tutti i procedimenti inerenti </w:t>
      </w:r>
      <w:r w:rsidR="00404D34">
        <w:rPr>
          <w:rFonts w:ascii="Times New Roman" w:hAnsi="Times New Roman"/>
          <w:sz w:val="24"/>
          <w:szCs w:val="24"/>
        </w:rPr>
        <w:t>a</w:t>
      </w:r>
      <w:r w:rsidRPr="00E6638D">
        <w:rPr>
          <w:rFonts w:ascii="Times New Roman" w:hAnsi="Times New Roman"/>
          <w:sz w:val="24"/>
          <w:szCs w:val="24"/>
        </w:rPr>
        <w:t xml:space="preserve">l settore agricolo. La gestione del Fascicolo aziendale prevede, per ciascuna operazione, il tracciamento del soggetto (CAA o Pubblica Amministrazione), che ha eseguito </w:t>
      </w:r>
      <w:r w:rsidRPr="00E6638D">
        <w:rPr>
          <w:rFonts w:ascii="Times New Roman" w:hAnsi="Times New Roman"/>
          <w:sz w:val="24"/>
          <w:szCs w:val="24"/>
        </w:rPr>
        <w:lastRenderedPageBreak/>
        <w:t xml:space="preserve">le attività di controllo formale previste nel successivo paragrafo 5 per la validazione delle informazioni immesse nel SIAN e di quelle riscontrate nelle dichiarazioni e nei documenti resi dai produttori. </w:t>
      </w:r>
    </w:p>
    <w:p w14:paraId="1BB8E3AA" w14:textId="49BF4B16"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Il gestore (CAA o Pubblica Amministrazione) deve curare anche la conservazione del Fascicolo cartaceo contenente i documenti attestanti le informazioni immesse.</w:t>
      </w:r>
    </w:p>
    <w:p w14:paraId="1F02C4AE" w14:textId="39E0BC46" w:rsidR="00E6638D" w:rsidRPr="00B27FF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 xml:space="preserve">5. </w:t>
      </w:r>
      <w:r w:rsidRPr="00B27FFD">
        <w:rPr>
          <w:rFonts w:ascii="Times New Roman" w:hAnsi="Times New Roman"/>
          <w:sz w:val="24"/>
          <w:szCs w:val="24"/>
        </w:rPr>
        <w:t xml:space="preserve">Rientrano tra le attività delegate con la presente convenzione, in relazione a quanto stabilito dall’Allegato I, paragrafo 1, lettera </w:t>
      </w:r>
      <w:r w:rsidR="005421A4" w:rsidRPr="00B27FFD">
        <w:rPr>
          <w:rFonts w:ascii="Times New Roman" w:hAnsi="Times New Roman"/>
          <w:sz w:val="24"/>
          <w:szCs w:val="24"/>
        </w:rPr>
        <w:t>D</w:t>
      </w:r>
      <w:r w:rsidRPr="00B27FFD">
        <w:rPr>
          <w:rFonts w:ascii="Times New Roman" w:hAnsi="Times New Roman"/>
          <w:sz w:val="24"/>
          <w:szCs w:val="24"/>
        </w:rPr>
        <w:t xml:space="preserve">), del Regolamento (UE) n. </w:t>
      </w:r>
      <w:r w:rsidR="004260D1" w:rsidRPr="00B27FFD">
        <w:rPr>
          <w:rFonts w:ascii="Times New Roman" w:hAnsi="Times New Roman"/>
          <w:sz w:val="24"/>
          <w:szCs w:val="24"/>
        </w:rPr>
        <w:t>127/2022</w:t>
      </w:r>
      <w:r w:rsidRPr="00B27FFD">
        <w:rPr>
          <w:rFonts w:ascii="Times New Roman" w:hAnsi="Times New Roman"/>
          <w:sz w:val="24"/>
          <w:szCs w:val="24"/>
        </w:rPr>
        <w:t>:</w:t>
      </w:r>
    </w:p>
    <w:p w14:paraId="48400B78" w14:textId="1C65E807" w:rsidR="00E6638D" w:rsidRPr="00B27FF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27FFD">
        <w:rPr>
          <w:rFonts w:ascii="Times New Roman" w:hAnsi="Times New Roman"/>
          <w:sz w:val="24"/>
          <w:szCs w:val="24"/>
        </w:rPr>
        <w:t xml:space="preserve">a) assicurare ed attestare l’identificazione univoca del produttore mandante, ai fini del pieno rispetto dell’articolo </w:t>
      </w:r>
      <w:r w:rsidR="00B27FFD" w:rsidRPr="00B27FFD">
        <w:rPr>
          <w:rFonts w:ascii="Times New Roman" w:hAnsi="Times New Roman"/>
          <w:sz w:val="24"/>
          <w:szCs w:val="24"/>
        </w:rPr>
        <w:t>71</w:t>
      </w:r>
      <w:r w:rsidRPr="00B27FFD">
        <w:rPr>
          <w:rFonts w:ascii="Times New Roman" w:hAnsi="Times New Roman"/>
          <w:sz w:val="24"/>
          <w:szCs w:val="24"/>
        </w:rPr>
        <w:t xml:space="preserve">, del Regolamento (UE) n. </w:t>
      </w:r>
      <w:r w:rsidR="00BC14CF" w:rsidRPr="00B27FFD">
        <w:rPr>
          <w:rFonts w:ascii="Times New Roman" w:hAnsi="Times New Roman"/>
          <w:sz w:val="24"/>
          <w:szCs w:val="24"/>
        </w:rPr>
        <w:t>2116/2021</w:t>
      </w:r>
      <w:r w:rsidRPr="00B27FFD">
        <w:rPr>
          <w:rFonts w:ascii="Times New Roman" w:hAnsi="Times New Roman"/>
          <w:sz w:val="24"/>
          <w:szCs w:val="24"/>
        </w:rPr>
        <w:t>, indispensabile per l’accettazione e la registrazione nel SIAN delle domande di aiuto e/o dichiarazioni dallo stesso presentate. In applicazione dei principi espressi nell’Agenda Digitale Italiana, il CAA deve assicurare l’identificazione dell’agricoltore e la registrazione dei dati e dei documenti necessari anche al fine della fornitura agli agricoltori stessi delle credenziali e degli strumenti di accesso al SIAN;</w:t>
      </w:r>
    </w:p>
    <w:p w14:paraId="5C04E6A4" w14:textId="77777777" w:rsidR="00E6638D" w:rsidRPr="00B27FF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27FFD">
        <w:rPr>
          <w:rFonts w:ascii="Times New Roman" w:hAnsi="Times New Roman"/>
          <w:sz w:val="24"/>
          <w:szCs w:val="24"/>
        </w:rPr>
        <w:t>b) accertare che le domande di aiuto, sostegno, pagamento e/o dichiarazioni presentate per il tramite dei CAA all’uopo delegati dall’agricoltore, nonché le schede di validazione del Fascicolo, ai fini della presentazione da parte dello stesso agricoltore, siano sottoscritte da parte del produttore mandante mediante firma autografa, fatti salvi gli obblighi di identificazione di cui alla precedente lettera a), o mediante l’utilizzo dei sistemi digitali di cui al decreto legislativo 7 marzo 2005, n. 82 (firma digitale), a pena di inammissibilità degli stessi ai fini dei procedimenti cui sono preposti;</w:t>
      </w:r>
    </w:p>
    <w:p w14:paraId="4310F892" w14:textId="77777777" w:rsidR="00E6638D" w:rsidRPr="00B27FF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27FFD">
        <w:rPr>
          <w:rFonts w:ascii="Times New Roman" w:hAnsi="Times New Roman"/>
          <w:sz w:val="24"/>
          <w:szCs w:val="24"/>
        </w:rPr>
        <w:t>c) acquisire e verificare la conformità formale dei titoli di conduzione al fine della costituzione e/o dell’aggiornamento del Fascicolo aziendale, sulla base delle indicazioni fornite dall’Organismo pagatore nelle proprie circolari/istruzioni operative;</w:t>
      </w:r>
    </w:p>
    <w:p w14:paraId="7D1CCE74" w14:textId="6EF9382C" w:rsidR="00E6638D" w:rsidRPr="00B27FF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27FFD">
        <w:rPr>
          <w:rFonts w:ascii="Times New Roman" w:hAnsi="Times New Roman"/>
          <w:sz w:val="24"/>
          <w:szCs w:val="24"/>
        </w:rPr>
        <w:t xml:space="preserve">d) provvedere alla predisposizione ed alla registrazione </w:t>
      </w:r>
      <w:r w:rsidR="00AF68F0">
        <w:rPr>
          <w:rFonts w:ascii="Times New Roman" w:hAnsi="Times New Roman"/>
          <w:sz w:val="24"/>
          <w:szCs w:val="24"/>
        </w:rPr>
        <w:t>nel sistema informativo dell’Organismo Pagatore</w:t>
      </w:r>
      <w:r w:rsidR="00D97DD9">
        <w:rPr>
          <w:rFonts w:ascii="Times New Roman" w:hAnsi="Times New Roman"/>
          <w:sz w:val="24"/>
          <w:szCs w:val="24"/>
        </w:rPr>
        <w:t xml:space="preserve"> </w:t>
      </w:r>
      <w:r w:rsidRPr="00B27FFD">
        <w:rPr>
          <w:rFonts w:ascii="Times New Roman" w:hAnsi="Times New Roman"/>
          <w:sz w:val="24"/>
          <w:szCs w:val="24"/>
        </w:rPr>
        <w:t>di domande di aiuto, domande di sostegno, domande di pagamento e dichiarazioni presentate su delega del produttore;</w:t>
      </w:r>
    </w:p>
    <w:p w14:paraId="55293B0A" w14:textId="0C8310A4" w:rsidR="00E6638D" w:rsidRPr="00B27FF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27FFD">
        <w:rPr>
          <w:rFonts w:ascii="Times New Roman" w:hAnsi="Times New Roman"/>
          <w:sz w:val="24"/>
          <w:szCs w:val="24"/>
        </w:rPr>
        <w:t>e) provvedere alla gestione delle fasi di ricevibilità (completezza, adeguatezza e correttezza formale), di ricezione e protocollazione della documentazione prodotta dall’intestatario del Fascicolo aziendale, ai fini dell’aggiornamento del SIGC, incluse quelle relative alla presentazione delle domande di aiuto, sostegno, pagamento, dichiarazioni, attività di modifica ed accesso a registri ed albi nel rispetto delle disposizioni dell’O.P., comprese circolari/istruzioni operative di campagna.</w:t>
      </w:r>
    </w:p>
    <w:p w14:paraId="29CAD510" w14:textId="193DF57A" w:rsidR="00E6638D" w:rsidRPr="00B27FF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27FFD">
        <w:rPr>
          <w:rFonts w:ascii="Times New Roman" w:hAnsi="Times New Roman"/>
          <w:sz w:val="24"/>
          <w:szCs w:val="24"/>
        </w:rPr>
        <w:t xml:space="preserve">f) provvedere alla custodia presso le strutture operative </w:t>
      </w:r>
      <w:r w:rsidR="00561D3A">
        <w:rPr>
          <w:rFonts w:ascii="Times New Roman" w:hAnsi="Times New Roman"/>
          <w:sz w:val="24"/>
          <w:szCs w:val="24"/>
        </w:rPr>
        <w:t xml:space="preserve">riconosciute </w:t>
      </w:r>
      <w:r w:rsidRPr="00B27FFD">
        <w:rPr>
          <w:rFonts w:ascii="Times New Roman" w:hAnsi="Times New Roman"/>
          <w:sz w:val="24"/>
          <w:szCs w:val="24"/>
        </w:rPr>
        <w:t>della documentazione acquisita nel Fascicolo, ivi compresa quella afferente alle domande e/o dichiarazioni presentate per il tramite del CAA, fatta salva l’ipotesi in cui l’obbligo della custodia sia previsto in altre sedi;</w:t>
      </w:r>
    </w:p>
    <w:p w14:paraId="655C85E6" w14:textId="57A0B44A" w:rsidR="00E6638D" w:rsidRPr="00B27FF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27FFD">
        <w:rPr>
          <w:rFonts w:ascii="Times New Roman" w:hAnsi="Times New Roman"/>
          <w:sz w:val="24"/>
          <w:szCs w:val="24"/>
        </w:rPr>
        <w:t xml:space="preserve">g) provvedere alla tracciatura di tutte le attività amministrative delegate, nonché alla verifica della correttezza delle attività svolte dai singoli operatori delle sedi operative da parte di un responsabile di </w:t>
      </w:r>
      <w:r w:rsidR="00246AD2">
        <w:rPr>
          <w:rFonts w:ascii="Times New Roman" w:hAnsi="Times New Roman"/>
          <w:sz w:val="24"/>
          <w:szCs w:val="24"/>
        </w:rPr>
        <w:t xml:space="preserve">livello superiore; </w:t>
      </w:r>
    </w:p>
    <w:p w14:paraId="2989C683" w14:textId="6D9634E5" w:rsid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27FFD">
        <w:rPr>
          <w:rFonts w:ascii="Times New Roman" w:hAnsi="Times New Roman"/>
          <w:sz w:val="24"/>
          <w:szCs w:val="24"/>
        </w:rPr>
        <w:t>h) provvedere alla verifica, della presenza, completezza e conformità formale dei documenti da inserire nei Fascicoli aziendali dei produttori e nelle domande di aiuto, di pagamento e/o dichiarazioni, nonché garantire la corrispondenza dei dati registrati nel SIAN rispetto a quelli risultanti dai documenti cartacei acquisiti nel Fascicolo, in conformità a quanto prescritto dalla normativa comunitaria e nazionale, nonché dalle procedure dell’O.P</w:t>
      </w:r>
      <w:r w:rsidR="007E2DB9">
        <w:rPr>
          <w:rFonts w:ascii="Times New Roman" w:hAnsi="Times New Roman"/>
          <w:sz w:val="24"/>
          <w:szCs w:val="24"/>
        </w:rPr>
        <w:t>.</w:t>
      </w:r>
    </w:p>
    <w:p w14:paraId="5AAB3CDC" w14:textId="77777777" w:rsidR="00BF2BE4" w:rsidRPr="00B27FFD" w:rsidRDefault="00BF2BE4"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1004136C"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0769DD92" w14:textId="77777777" w:rsidR="00E6638D" w:rsidRPr="00BF2BE4" w:rsidRDefault="00E6638D"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BF2BE4">
        <w:rPr>
          <w:rFonts w:ascii="Times New Roman" w:hAnsi="Times New Roman"/>
          <w:b/>
          <w:bCs/>
          <w:sz w:val="24"/>
          <w:szCs w:val="24"/>
        </w:rPr>
        <w:t>Articolo 3</w:t>
      </w:r>
    </w:p>
    <w:p w14:paraId="0365DA86" w14:textId="77777777" w:rsidR="00E6638D" w:rsidRPr="00BF2BE4" w:rsidRDefault="00E6638D"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BF2BE4">
        <w:rPr>
          <w:rFonts w:ascii="Times New Roman" w:hAnsi="Times New Roman"/>
          <w:b/>
          <w:bCs/>
          <w:sz w:val="24"/>
          <w:szCs w:val="24"/>
        </w:rPr>
        <w:t>(Mandato)</w:t>
      </w:r>
    </w:p>
    <w:p w14:paraId="757CE7CC" w14:textId="7190ED1D"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lastRenderedPageBreak/>
        <w:t xml:space="preserve">1. Ai fini della costituzione, custodia, aggiornamento e gestione del Fascicolo aziendale, il CAA opera sulla base di un mandato scritto del produttore, </w:t>
      </w:r>
      <w:r w:rsidRPr="0068441E">
        <w:rPr>
          <w:rFonts w:ascii="Times New Roman" w:hAnsi="Times New Roman"/>
          <w:sz w:val="24"/>
          <w:szCs w:val="24"/>
        </w:rPr>
        <w:t>rilasciato ai sensi dell’articolo 1</w:t>
      </w:r>
      <w:r w:rsidR="0044118D" w:rsidRPr="0068441E">
        <w:rPr>
          <w:rFonts w:ascii="Times New Roman" w:hAnsi="Times New Roman"/>
          <w:sz w:val="24"/>
          <w:szCs w:val="24"/>
        </w:rPr>
        <w:t>9</w:t>
      </w:r>
      <w:r w:rsidRPr="0068441E">
        <w:rPr>
          <w:rFonts w:ascii="Times New Roman" w:hAnsi="Times New Roman"/>
          <w:sz w:val="24"/>
          <w:szCs w:val="24"/>
        </w:rPr>
        <w:t xml:space="preserve"> del DM</w:t>
      </w:r>
      <w:r w:rsidR="007E2DB9" w:rsidRPr="0068441E">
        <w:rPr>
          <w:rFonts w:ascii="Times New Roman" w:hAnsi="Times New Roman"/>
          <w:sz w:val="24"/>
          <w:szCs w:val="24"/>
        </w:rPr>
        <w:t>.</w:t>
      </w:r>
    </w:p>
    <w:p w14:paraId="53D561E3"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2. Il CAA provvede alla registrazione nel SIAN del mandato, utilizzando le funzioni informatiche messe a disposizione dall’Organismo pagatore.</w:t>
      </w:r>
    </w:p>
    <w:p w14:paraId="3C192725" w14:textId="66F201CA"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 xml:space="preserve">3. Il mandato </w:t>
      </w:r>
      <w:r w:rsidR="00880AEE" w:rsidRPr="00880AEE">
        <w:rPr>
          <w:rFonts w:ascii="Times New Roman" w:hAnsi="Times New Roman"/>
          <w:sz w:val="24"/>
          <w:szCs w:val="24"/>
        </w:rPr>
        <w:t>è valido</w:t>
      </w:r>
      <w:r w:rsidR="00880AEE">
        <w:rPr>
          <w:rFonts w:ascii="Times New Roman" w:hAnsi="Times New Roman"/>
          <w:sz w:val="24"/>
          <w:szCs w:val="24"/>
        </w:rPr>
        <w:t xml:space="preserve"> </w:t>
      </w:r>
      <w:r w:rsidR="00880AEE" w:rsidRPr="00880AEE">
        <w:rPr>
          <w:rFonts w:ascii="Times New Roman" w:hAnsi="Times New Roman"/>
          <w:sz w:val="24"/>
          <w:szCs w:val="24"/>
        </w:rPr>
        <w:t xml:space="preserve">fino a revoca da parte del produttore </w:t>
      </w:r>
      <w:r w:rsidR="00880AEE">
        <w:rPr>
          <w:rFonts w:ascii="Times New Roman" w:hAnsi="Times New Roman"/>
          <w:sz w:val="24"/>
          <w:szCs w:val="24"/>
        </w:rPr>
        <w:t xml:space="preserve">e, in ogni caso, </w:t>
      </w:r>
      <w:r w:rsidR="006C5223">
        <w:rPr>
          <w:rFonts w:ascii="Times New Roman" w:hAnsi="Times New Roman"/>
          <w:sz w:val="24"/>
          <w:szCs w:val="24"/>
        </w:rPr>
        <w:t xml:space="preserve">deve avere durata </w:t>
      </w:r>
      <w:r w:rsidR="00F22D77">
        <w:rPr>
          <w:rFonts w:ascii="Times New Roman" w:hAnsi="Times New Roman"/>
          <w:sz w:val="24"/>
          <w:szCs w:val="24"/>
        </w:rPr>
        <w:t>almeno fino al 31 dicembre dell’anno successivo alla data di sua sottoscrizione</w:t>
      </w:r>
      <w:r w:rsidR="0068441E">
        <w:rPr>
          <w:rFonts w:ascii="Times New Roman" w:hAnsi="Times New Roman"/>
          <w:sz w:val="24"/>
          <w:szCs w:val="24"/>
        </w:rPr>
        <w:t xml:space="preserve">. </w:t>
      </w:r>
      <w:r w:rsidR="00442F85">
        <w:rPr>
          <w:rFonts w:ascii="Times New Roman" w:hAnsi="Times New Roman"/>
          <w:sz w:val="24"/>
          <w:szCs w:val="24"/>
        </w:rPr>
        <w:t>Laddove il mandato non sia più valido</w:t>
      </w:r>
      <w:r w:rsidR="00442F85" w:rsidRPr="00442F85">
        <w:rPr>
          <w:rFonts w:ascii="Times New Roman" w:hAnsi="Times New Roman"/>
          <w:sz w:val="24"/>
          <w:szCs w:val="24"/>
        </w:rPr>
        <w:t xml:space="preserve">, </w:t>
      </w:r>
      <w:r w:rsidRPr="00442F85">
        <w:rPr>
          <w:rFonts w:ascii="Times New Roman" w:hAnsi="Times New Roman"/>
          <w:sz w:val="24"/>
          <w:szCs w:val="24"/>
        </w:rPr>
        <w:t xml:space="preserve">sono inibite nel sistema SIAN le funzioni di aggiornamento </w:t>
      </w:r>
      <w:r w:rsidR="00F75300">
        <w:rPr>
          <w:rFonts w:ascii="Times New Roman" w:hAnsi="Times New Roman"/>
          <w:sz w:val="24"/>
          <w:szCs w:val="24"/>
        </w:rPr>
        <w:t>del</w:t>
      </w:r>
      <w:r w:rsidRPr="00442F85">
        <w:rPr>
          <w:rFonts w:ascii="Times New Roman" w:hAnsi="Times New Roman"/>
          <w:sz w:val="24"/>
          <w:szCs w:val="24"/>
        </w:rPr>
        <w:t xml:space="preserve"> Fascicolo aziendale</w:t>
      </w:r>
      <w:r w:rsidRPr="00E6638D">
        <w:rPr>
          <w:rFonts w:ascii="Times New Roman" w:hAnsi="Times New Roman"/>
          <w:sz w:val="24"/>
          <w:szCs w:val="24"/>
        </w:rPr>
        <w:t xml:space="preserve">. Sono consentite le funzioni di consultazione e di utilizzo dei dati del Fascicolo ad uso di altre Amministrazioni sulla base di protocolli concordati con il Ministero </w:t>
      </w:r>
      <w:r w:rsidR="003E086B">
        <w:rPr>
          <w:rFonts w:ascii="Times New Roman" w:hAnsi="Times New Roman"/>
          <w:sz w:val="24"/>
          <w:szCs w:val="24"/>
        </w:rPr>
        <w:t>dell’Agricoltura, della</w:t>
      </w:r>
      <w:r w:rsidR="00176D34">
        <w:rPr>
          <w:rFonts w:ascii="Times New Roman" w:hAnsi="Times New Roman"/>
          <w:sz w:val="24"/>
          <w:szCs w:val="24"/>
        </w:rPr>
        <w:t xml:space="preserve"> </w:t>
      </w:r>
      <w:r w:rsidR="003E086B">
        <w:rPr>
          <w:rFonts w:ascii="Times New Roman" w:hAnsi="Times New Roman"/>
          <w:sz w:val="24"/>
          <w:szCs w:val="24"/>
        </w:rPr>
        <w:t>S</w:t>
      </w:r>
      <w:r w:rsidR="00176D34">
        <w:rPr>
          <w:rFonts w:ascii="Times New Roman" w:hAnsi="Times New Roman"/>
          <w:sz w:val="24"/>
          <w:szCs w:val="24"/>
        </w:rPr>
        <w:t xml:space="preserve">ovranità </w:t>
      </w:r>
      <w:r w:rsidR="003E086B">
        <w:rPr>
          <w:rFonts w:ascii="Times New Roman" w:hAnsi="Times New Roman"/>
          <w:sz w:val="24"/>
          <w:szCs w:val="24"/>
        </w:rPr>
        <w:t>A</w:t>
      </w:r>
      <w:r w:rsidR="00176D34">
        <w:rPr>
          <w:rFonts w:ascii="Times New Roman" w:hAnsi="Times New Roman"/>
          <w:sz w:val="24"/>
          <w:szCs w:val="24"/>
        </w:rPr>
        <w:t>limentare e delle</w:t>
      </w:r>
      <w:r w:rsidRPr="00E6638D">
        <w:rPr>
          <w:rFonts w:ascii="Times New Roman" w:hAnsi="Times New Roman"/>
          <w:sz w:val="24"/>
          <w:szCs w:val="24"/>
        </w:rPr>
        <w:t xml:space="preserve"> </w:t>
      </w:r>
      <w:r w:rsidR="003E086B">
        <w:rPr>
          <w:rFonts w:ascii="Times New Roman" w:hAnsi="Times New Roman"/>
          <w:sz w:val="24"/>
          <w:szCs w:val="24"/>
        </w:rPr>
        <w:t>F</w:t>
      </w:r>
      <w:r w:rsidRPr="00E6638D">
        <w:rPr>
          <w:rFonts w:ascii="Times New Roman" w:hAnsi="Times New Roman"/>
          <w:sz w:val="24"/>
          <w:szCs w:val="24"/>
        </w:rPr>
        <w:t>orest</w:t>
      </w:r>
      <w:r w:rsidR="003E086B">
        <w:rPr>
          <w:rFonts w:ascii="Times New Roman" w:hAnsi="Times New Roman"/>
          <w:sz w:val="24"/>
          <w:szCs w:val="24"/>
        </w:rPr>
        <w:t>e</w:t>
      </w:r>
      <w:r w:rsidRPr="00E6638D">
        <w:rPr>
          <w:rFonts w:ascii="Times New Roman" w:hAnsi="Times New Roman"/>
          <w:sz w:val="24"/>
          <w:szCs w:val="24"/>
        </w:rPr>
        <w:t>.</w:t>
      </w:r>
    </w:p>
    <w:p w14:paraId="2BFF7C93"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4. In caso di recesso dal rapporto di mandato con il CAA, il produttore deve manifestare la volontà di recesso all’indirizzo del CAA mandatario tramite l’inoltro di una comunicazione con raccomandata A/R, sottoscritta ed accompagnata da copia del documento di riconoscimento in corso di validità. In alternativa, il produttore può manifestare detta volontà di recesso attraverso l’invio di una comunicazione sottoscritta con firma digitale e trasmessa con la PEC dell’azienda registrata nel proprio Fascicolo aziendale all’indirizzo PEC del CAA mandatario.</w:t>
      </w:r>
    </w:p>
    <w:p w14:paraId="204CCF09" w14:textId="77777777" w:rsidR="00F75300" w:rsidRDefault="00CC1384"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Laddove il produttore conferisca mandato a un </w:t>
      </w:r>
      <w:r w:rsidR="001463F1">
        <w:rPr>
          <w:rFonts w:ascii="Times New Roman" w:hAnsi="Times New Roman"/>
          <w:sz w:val="24"/>
          <w:szCs w:val="24"/>
        </w:rPr>
        <w:t>nuovo diverso CAA, quest’ultimo, a</w:t>
      </w:r>
      <w:r w:rsidR="00E6638D" w:rsidRPr="00BC1F0D">
        <w:rPr>
          <w:rFonts w:ascii="Times New Roman" w:hAnsi="Times New Roman"/>
          <w:sz w:val="24"/>
          <w:szCs w:val="24"/>
        </w:rPr>
        <w:t xml:space="preserve">i fini della registrazione del nuovo mandato conferito, è tenuto a verificare la regolarità della comunicazione di recesso del produttore dal mandato con il CAA precedente. </w:t>
      </w:r>
    </w:p>
    <w:p w14:paraId="035AEDD8" w14:textId="6D3B8AE8" w:rsidR="00E6638D" w:rsidRPr="00BC1F0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C1F0D">
        <w:rPr>
          <w:rFonts w:ascii="Times New Roman" w:hAnsi="Times New Roman"/>
          <w:sz w:val="24"/>
          <w:szCs w:val="24"/>
        </w:rPr>
        <w:t xml:space="preserve">Il CAA mandatario precedente garantisce, su richiesta scritta del produttore, la restituzione del Fascicolo cartaceo - entro trenta giorni da detta richiesta - al produttore stesso o ad un suo procuratore speciale con procura notarile, avendo cura di trattenere copia di tutta la documentazione in esso contenuta, ferma restando l’immutata validità probatoria delle informazioni certificate risultanti nel SIAN e contenute nel Fascicolo elettronico. </w:t>
      </w:r>
    </w:p>
    <w:p w14:paraId="52633429" w14:textId="58F3A74C" w:rsidR="00E6638D" w:rsidRPr="004A62D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C1F0D">
        <w:rPr>
          <w:rFonts w:ascii="Times New Roman" w:hAnsi="Times New Roman"/>
          <w:sz w:val="24"/>
          <w:szCs w:val="24"/>
        </w:rPr>
        <w:t xml:space="preserve">5. La mancata </w:t>
      </w:r>
      <w:r w:rsidRPr="0016240A">
        <w:rPr>
          <w:rFonts w:ascii="Times New Roman" w:hAnsi="Times New Roman"/>
          <w:sz w:val="24"/>
          <w:szCs w:val="24"/>
        </w:rPr>
        <w:t>osservanza delle previsioni di cui al comma 4 concernenti la regolarità della comunicazione di recesso del CAA nuovo mandatario comporta l’applicazione</w:t>
      </w:r>
      <w:r w:rsidR="00C04D0E" w:rsidRPr="0016240A">
        <w:rPr>
          <w:rFonts w:ascii="Times New Roman" w:hAnsi="Times New Roman"/>
          <w:sz w:val="24"/>
          <w:szCs w:val="24"/>
        </w:rPr>
        <w:t xml:space="preserve"> </w:t>
      </w:r>
      <w:r w:rsidRPr="0016240A">
        <w:rPr>
          <w:rFonts w:ascii="Times New Roman" w:hAnsi="Times New Roman"/>
          <w:sz w:val="24"/>
          <w:szCs w:val="24"/>
        </w:rPr>
        <w:t>di una penalità</w:t>
      </w:r>
      <w:r w:rsidR="004A62D4">
        <w:rPr>
          <w:rFonts w:ascii="Times New Roman" w:hAnsi="Times New Roman"/>
          <w:sz w:val="24"/>
          <w:szCs w:val="24"/>
        </w:rPr>
        <w:t>, determinata dagli OPR</w:t>
      </w:r>
      <w:r w:rsidR="00E8373B" w:rsidRPr="0016240A">
        <w:rPr>
          <w:rFonts w:ascii="Times New Roman" w:hAnsi="Times New Roman"/>
          <w:sz w:val="24"/>
          <w:szCs w:val="24"/>
        </w:rPr>
        <w:t xml:space="preserve"> </w:t>
      </w:r>
      <w:r w:rsidR="002638B7" w:rsidRPr="0016240A">
        <w:rPr>
          <w:rFonts w:ascii="Times New Roman" w:hAnsi="Times New Roman"/>
          <w:sz w:val="24"/>
          <w:szCs w:val="24"/>
        </w:rPr>
        <w:t>sulla base del</w:t>
      </w:r>
      <w:r w:rsidRPr="0016240A">
        <w:rPr>
          <w:rFonts w:ascii="Times New Roman" w:hAnsi="Times New Roman"/>
          <w:sz w:val="24"/>
          <w:szCs w:val="24"/>
        </w:rPr>
        <w:t xml:space="preserve"> corrispettivo spettante per tutti i fascicoli “pagabili” gestiti dalla sede periferica interessata</w:t>
      </w:r>
      <w:r w:rsidR="00B23A99">
        <w:rPr>
          <w:rFonts w:ascii="Times New Roman" w:hAnsi="Times New Roman"/>
          <w:sz w:val="24"/>
          <w:szCs w:val="24"/>
        </w:rPr>
        <w:t>, nonché il ritiro</w:t>
      </w:r>
      <w:r w:rsidR="002638B7" w:rsidRPr="0016240A">
        <w:rPr>
          <w:rFonts w:ascii="Times New Roman" w:hAnsi="Times New Roman"/>
          <w:sz w:val="24"/>
          <w:szCs w:val="24"/>
        </w:rPr>
        <w:t xml:space="preserve"> </w:t>
      </w:r>
      <w:r w:rsidR="00B23A99" w:rsidRPr="00B23A99">
        <w:rPr>
          <w:rFonts w:ascii="Times New Roman" w:hAnsi="Times New Roman"/>
          <w:sz w:val="24"/>
          <w:szCs w:val="24"/>
        </w:rPr>
        <w:t xml:space="preserve">delle credenziali di accesso al SIAN degli operatori che hanno registrato i mandati riscontrati irregolari </w:t>
      </w:r>
      <w:r w:rsidR="004A62D4">
        <w:rPr>
          <w:rFonts w:ascii="Times New Roman" w:hAnsi="Times New Roman"/>
          <w:sz w:val="24"/>
          <w:szCs w:val="24"/>
        </w:rPr>
        <w:t xml:space="preserve">così come determinate dall’OPR. </w:t>
      </w:r>
    </w:p>
    <w:p w14:paraId="42D4E7AE" w14:textId="3AFC37AF" w:rsidR="00E6638D" w:rsidRPr="00683F1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683F1D">
        <w:rPr>
          <w:rFonts w:ascii="Times New Roman" w:hAnsi="Times New Roman"/>
          <w:sz w:val="24"/>
          <w:szCs w:val="24"/>
        </w:rPr>
        <w:t>6. In caso di recesso da parte del CAA, l’O.P. rende disponibile, sul sistema informativo, apposita funzionalità di registrazione dell’invio tramite raccomandata A.R. o tramite PEC</w:t>
      </w:r>
      <w:r w:rsidR="00AF662D">
        <w:rPr>
          <w:rFonts w:ascii="Times New Roman" w:hAnsi="Times New Roman"/>
          <w:sz w:val="24"/>
          <w:szCs w:val="24"/>
        </w:rPr>
        <w:t>.</w:t>
      </w:r>
    </w:p>
    <w:p w14:paraId="7CC8CF6E" w14:textId="77777777" w:rsidR="00E6638D" w:rsidRPr="00321308"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D57304">
        <w:rPr>
          <w:rFonts w:ascii="Times New Roman" w:hAnsi="Times New Roman"/>
          <w:sz w:val="24"/>
          <w:szCs w:val="24"/>
        </w:rPr>
        <w:t>7. Il CAA nuovo mandatario registra sul SIAN gli estremi della revoca del mandato ed ha l’obbligo di inserire nel Fascicolo aziendale copia della comunicazione della revoca stessa inviata dal produttore al CAA mandatario precedente.</w:t>
      </w:r>
    </w:p>
    <w:p w14:paraId="3ECAAB44" w14:textId="6E686509" w:rsidR="00E6638D" w:rsidRPr="00BC1F0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C1F0D">
        <w:rPr>
          <w:rFonts w:ascii="Times New Roman" w:hAnsi="Times New Roman"/>
          <w:sz w:val="24"/>
          <w:szCs w:val="24"/>
        </w:rPr>
        <w:t>8. Il CAA nuovo mandatario non è responsabile dell’inserimento di titoli di conduzione da parte del CAA precedente ancorché i suddetti titoli siano in corso di validità al momento della presa in carico del Fascicolo. Resta</w:t>
      </w:r>
      <w:r w:rsidR="009C2DA9">
        <w:rPr>
          <w:rFonts w:ascii="Times New Roman" w:hAnsi="Times New Roman"/>
          <w:sz w:val="24"/>
          <w:szCs w:val="24"/>
        </w:rPr>
        <w:t xml:space="preserve">, </w:t>
      </w:r>
      <w:r w:rsidRPr="00BC1F0D">
        <w:rPr>
          <w:rFonts w:ascii="Times New Roman" w:hAnsi="Times New Roman"/>
          <w:sz w:val="24"/>
          <w:szCs w:val="24"/>
        </w:rPr>
        <w:t>tuttavia, l’obbligo per il CAA nuovo mandatario di verificare tempestivamente, e comunque anteriormente alla presentazione della prima istanza per conto del produttore nuovo mandante, la conformità formale e l’idoneità della documentazione contenuta nel Fascicolo predisposto dal CAA precedente che al momento di acquisizione del mandato sia ancora funzionale allo svolgimento dei procedimenti di qualsiasi natura con le Pubbliche Amministrazioni.</w:t>
      </w:r>
    </w:p>
    <w:p w14:paraId="001936BC" w14:textId="77503FD4" w:rsidR="00E6638D" w:rsidRPr="00BC1F0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BC1F0D">
        <w:rPr>
          <w:rFonts w:ascii="Times New Roman" w:hAnsi="Times New Roman"/>
          <w:sz w:val="24"/>
          <w:szCs w:val="24"/>
        </w:rPr>
        <w:t xml:space="preserve">9. </w:t>
      </w:r>
      <w:r w:rsidR="004E5FC1">
        <w:rPr>
          <w:rFonts w:ascii="Times New Roman" w:hAnsi="Times New Roman"/>
          <w:sz w:val="24"/>
          <w:szCs w:val="24"/>
        </w:rPr>
        <w:t>A seguito di revoca del mandato,</w:t>
      </w:r>
      <w:r w:rsidRPr="00CE02D6">
        <w:rPr>
          <w:rFonts w:ascii="Times New Roman" w:hAnsi="Times New Roman"/>
          <w:sz w:val="24"/>
          <w:szCs w:val="24"/>
        </w:rPr>
        <w:t xml:space="preserve"> </w:t>
      </w:r>
      <w:r w:rsidRPr="004E5FC1">
        <w:rPr>
          <w:rFonts w:ascii="Times New Roman" w:hAnsi="Times New Roman"/>
          <w:sz w:val="24"/>
          <w:szCs w:val="24"/>
        </w:rPr>
        <w:t>al CAA revocato sono inibite nel sistema SIAN le funzioni di aggiornamento del Fascicolo aziendale</w:t>
      </w:r>
      <w:r w:rsidR="004E5FC1" w:rsidRPr="004E5FC1">
        <w:rPr>
          <w:rFonts w:ascii="Times New Roman" w:hAnsi="Times New Roman"/>
          <w:sz w:val="24"/>
          <w:szCs w:val="24"/>
        </w:rPr>
        <w:t>. Restano salve</w:t>
      </w:r>
      <w:r w:rsidRPr="004E5FC1">
        <w:rPr>
          <w:rFonts w:ascii="Times New Roman" w:hAnsi="Times New Roman"/>
          <w:sz w:val="24"/>
          <w:szCs w:val="24"/>
        </w:rPr>
        <w:t xml:space="preserve"> le facoltà di consultazione delle procedure gestite per conto del produttore in pendenza del mandato</w:t>
      </w:r>
      <w:r w:rsidRPr="00BC1F0D">
        <w:rPr>
          <w:rFonts w:ascii="Times New Roman" w:hAnsi="Times New Roman"/>
          <w:sz w:val="24"/>
          <w:szCs w:val="24"/>
        </w:rPr>
        <w:t>.</w:t>
      </w:r>
    </w:p>
    <w:p w14:paraId="3A40D674" w14:textId="43D99A2A" w:rsidR="00541145" w:rsidRDefault="00502D4E" w:rsidP="00502D4E">
      <w:pPr>
        <w:tabs>
          <w:tab w:val="left" w:pos="5664"/>
        </w:tabs>
        <w:ind w:right="-1"/>
        <w:rPr>
          <w:rFonts w:ascii="Times New Roman" w:hAnsi="Times New Roman"/>
          <w:b/>
          <w:bCs/>
          <w:sz w:val="24"/>
          <w:szCs w:val="24"/>
        </w:rPr>
      </w:pPr>
      <w:r>
        <w:rPr>
          <w:rFonts w:ascii="Times New Roman" w:hAnsi="Times New Roman"/>
          <w:b/>
          <w:bCs/>
          <w:sz w:val="24"/>
          <w:szCs w:val="24"/>
        </w:rPr>
        <w:tab/>
      </w:r>
    </w:p>
    <w:p w14:paraId="53B8CE5E" w14:textId="630B0EBA" w:rsidR="00E6638D" w:rsidRPr="00C93BF4" w:rsidRDefault="00E6638D"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C93BF4">
        <w:rPr>
          <w:rFonts w:ascii="Times New Roman" w:hAnsi="Times New Roman"/>
          <w:b/>
          <w:bCs/>
          <w:sz w:val="24"/>
          <w:szCs w:val="24"/>
        </w:rPr>
        <w:lastRenderedPageBreak/>
        <w:t>Articolo 4</w:t>
      </w:r>
    </w:p>
    <w:p w14:paraId="76B6CA04" w14:textId="77777777" w:rsidR="00541145" w:rsidRDefault="00E6638D"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C93BF4">
        <w:rPr>
          <w:rFonts w:ascii="Times New Roman" w:hAnsi="Times New Roman"/>
          <w:b/>
          <w:bCs/>
          <w:sz w:val="24"/>
          <w:szCs w:val="24"/>
        </w:rPr>
        <w:t>(I requisiti di capacità operativa)</w:t>
      </w:r>
    </w:p>
    <w:p w14:paraId="0A842616" w14:textId="3DFC8EBD" w:rsidR="007F3429" w:rsidRPr="00541145" w:rsidRDefault="00E6638D"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2E3DF0">
        <w:rPr>
          <w:rFonts w:ascii="Times New Roman" w:hAnsi="Times New Roman"/>
          <w:sz w:val="24"/>
          <w:szCs w:val="24"/>
        </w:rPr>
        <w:t>I CAA devono avere al momento della sottoscrizione della presente convenzione i requisiti di capacità operativa</w:t>
      </w:r>
      <w:r w:rsidR="00723636" w:rsidRPr="002E3DF0">
        <w:rPr>
          <w:rFonts w:ascii="Times New Roman" w:hAnsi="Times New Roman"/>
          <w:sz w:val="24"/>
          <w:szCs w:val="24"/>
        </w:rPr>
        <w:t xml:space="preserve"> indicati a</w:t>
      </w:r>
      <w:r w:rsidR="00A8750C">
        <w:rPr>
          <w:rFonts w:ascii="Times New Roman" w:hAnsi="Times New Roman"/>
          <w:sz w:val="24"/>
          <w:szCs w:val="24"/>
        </w:rPr>
        <w:t xml:space="preserve">gli </w:t>
      </w:r>
      <w:r w:rsidR="00723636" w:rsidRPr="002E3DF0">
        <w:rPr>
          <w:rFonts w:ascii="Times New Roman" w:hAnsi="Times New Roman"/>
          <w:sz w:val="24"/>
          <w:szCs w:val="24"/>
        </w:rPr>
        <w:t>art</w:t>
      </w:r>
      <w:r w:rsidR="00A8750C">
        <w:rPr>
          <w:rFonts w:ascii="Times New Roman" w:hAnsi="Times New Roman"/>
          <w:sz w:val="24"/>
          <w:szCs w:val="24"/>
        </w:rPr>
        <w:t>t</w:t>
      </w:r>
      <w:r w:rsidR="00723636" w:rsidRPr="002E3DF0">
        <w:rPr>
          <w:rFonts w:ascii="Times New Roman" w:hAnsi="Times New Roman"/>
          <w:sz w:val="24"/>
          <w:szCs w:val="24"/>
        </w:rPr>
        <w:t>. 10</w:t>
      </w:r>
      <w:r w:rsidR="00A8750C">
        <w:rPr>
          <w:rFonts w:ascii="Times New Roman" w:hAnsi="Times New Roman"/>
          <w:sz w:val="24"/>
          <w:szCs w:val="24"/>
        </w:rPr>
        <w:t xml:space="preserve"> e 11</w:t>
      </w:r>
      <w:r w:rsidR="00723636" w:rsidRPr="002E3DF0">
        <w:rPr>
          <w:rFonts w:ascii="Times New Roman" w:hAnsi="Times New Roman"/>
          <w:sz w:val="24"/>
          <w:szCs w:val="24"/>
        </w:rPr>
        <w:t xml:space="preserve"> del D</w:t>
      </w:r>
      <w:r w:rsidR="00FA072D">
        <w:rPr>
          <w:rFonts w:ascii="Times New Roman" w:hAnsi="Times New Roman"/>
          <w:sz w:val="24"/>
          <w:szCs w:val="24"/>
        </w:rPr>
        <w:t>M.</w:t>
      </w:r>
    </w:p>
    <w:p w14:paraId="398A9A84" w14:textId="76648D0D" w:rsidR="00BA671B" w:rsidRPr="003E58B1" w:rsidRDefault="00BA671B" w:rsidP="003E58B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3EC765DF" w14:textId="77777777" w:rsidR="00E6638D" w:rsidRPr="00C93BF4" w:rsidRDefault="00E6638D"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C93BF4">
        <w:rPr>
          <w:rFonts w:ascii="Times New Roman" w:hAnsi="Times New Roman"/>
          <w:b/>
          <w:bCs/>
          <w:sz w:val="24"/>
          <w:szCs w:val="24"/>
        </w:rPr>
        <w:t>Articolo 5</w:t>
      </w:r>
    </w:p>
    <w:p w14:paraId="029BF1BC" w14:textId="77777777" w:rsidR="00E6638D" w:rsidRPr="00C93BF4" w:rsidRDefault="00E6638D" w:rsidP="00541145">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rPr>
          <w:rFonts w:ascii="Times New Roman" w:hAnsi="Times New Roman"/>
          <w:b/>
          <w:bCs/>
          <w:sz w:val="24"/>
          <w:szCs w:val="24"/>
        </w:rPr>
      </w:pPr>
      <w:r w:rsidRPr="00C93BF4">
        <w:rPr>
          <w:rFonts w:ascii="Times New Roman" w:hAnsi="Times New Roman"/>
          <w:b/>
          <w:bCs/>
          <w:sz w:val="24"/>
          <w:szCs w:val="24"/>
        </w:rPr>
        <w:t>(Impegni del CAA)</w:t>
      </w:r>
    </w:p>
    <w:p w14:paraId="339564FB" w14:textId="4830C2CB"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1. Il CAA riconosce che la sottoscrizione della presente convenzione costituisce accettazione espressa della delega, conferita dall’Organismo pagatore, dei compiti di cui al</w:t>
      </w:r>
      <w:r w:rsidR="004D2648">
        <w:rPr>
          <w:rFonts w:ascii="Times New Roman" w:hAnsi="Times New Roman"/>
          <w:sz w:val="24"/>
          <w:szCs w:val="24"/>
        </w:rPr>
        <w:t xml:space="preserve"> precedente </w:t>
      </w:r>
      <w:r w:rsidRPr="00E6638D">
        <w:rPr>
          <w:rFonts w:ascii="Times New Roman" w:hAnsi="Times New Roman"/>
          <w:sz w:val="24"/>
          <w:szCs w:val="24"/>
        </w:rPr>
        <w:t>articolo 2.</w:t>
      </w:r>
    </w:p>
    <w:p w14:paraId="054FC70F" w14:textId="4AB197EB"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 xml:space="preserve">2. Il CAA, pertanto, in osservanza di quanto disposto all’allegato I del Regolamento delegato (UE) n. </w:t>
      </w:r>
      <w:r w:rsidR="00A87E1E">
        <w:rPr>
          <w:rFonts w:ascii="Times New Roman" w:hAnsi="Times New Roman"/>
          <w:sz w:val="24"/>
          <w:szCs w:val="24"/>
        </w:rPr>
        <w:t>127</w:t>
      </w:r>
      <w:r w:rsidRPr="00E6638D">
        <w:rPr>
          <w:rFonts w:ascii="Times New Roman" w:hAnsi="Times New Roman"/>
          <w:sz w:val="24"/>
          <w:szCs w:val="24"/>
        </w:rPr>
        <w:t>/20</w:t>
      </w:r>
      <w:r w:rsidR="00A87E1E">
        <w:rPr>
          <w:rFonts w:ascii="Times New Roman" w:hAnsi="Times New Roman"/>
          <w:sz w:val="24"/>
          <w:szCs w:val="24"/>
        </w:rPr>
        <w:t>22</w:t>
      </w:r>
      <w:r w:rsidRPr="00E6638D">
        <w:rPr>
          <w:rFonts w:ascii="Times New Roman" w:hAnsi="Times New Roman"/>
          <w:sz w:val="24"/>
          <w:szCs w:val="24"/>
        </w:rPr>
        <w:t xml:space="preserve"> in materia di delega, per quanto applicabile ai compiti delegati, conferma esplicitamente all’Organismo pagatore che è in grado di espletare i compiti connessi ad esso delegati e descrive i mezzi utilizzati ed il personale mediante apposite comunicazioni</w:t>
      </w:r>
      <w:r w:rsidR="00F41029">
        <w:rPr>
          <w:rFonts w:ascii="Times New Roman" w:hAnsi="Times New Roman"/>
          <w:sz w:val="24"/>
          <w:szCs w:val="24"/>
        </w:rPr>
        <w:t>.</w:t>
      </w:r>
    </w:p>
    <w:p w14:paraId="609434B5" w14:textId="070D3B89"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 xml:space="preserve">3. La mancata ottemperanza al disposto del comma 2 comporta la responsabilità del CAA ai fini di quanto stabilito al successivo articolo </w:t>
      </w:r>
      <w:r w:rsidR="00F41029">
        <w:rPr>
          <w:rFonts w:ascii="Times New Roman" w:hAnsi="Times New Roman"/>
          <w:sz w:val="24"/>
          <w:szCs w:val="24"/>
        </w:rPr>
        <w:t>8</w:t>
      </w:r>
      <w:r w:rsidRPr="00E6638D">
        <w:rPr>
          <w:rFonts w:ascii="Times New Roman" w:hAnsi="Times New Roman"/>
          <w:sz w:val="24"/>
          <w:szCs w:val="24"/>
        </w:rPr>
        <w:t>;</w:t>
      </w:r>
    </w:p>
    <w:p w14:paraId="30B6EEAE"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4. Il CAA svolge i compiti di cui all’articolo 2 garantendo:</w:t>
      </w:r>
    </w:p>
    <w:p w14:paraId="600CBB48" w14:textId="0F86B18A"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w:t>
      </w:r>
      <w:r w:rsidRPr="00E6638D">
        <w:rPr>
          <w:rFonts w:ascii="Times New Roman" w:hAnsi="Times New Roman"/>
          <w:sz w:val="24"/>
          <w:szCs w:val="24"/>
        </w:rPr>
        <w:tab/>
      </w:r>
      <w:r w:rsidRPr="00683F1D">
        <w:rPr>
          <w:rFonts w:ascii="Times New Roman" w:hAnsi="Times New Roman"/>
          <w:sz w:val="24"/>
          <w:szCs w:val="24"/>
        </w:rPr>
        <w:t>Modalità di conservazione dei documenti che ne garantiscano la sicurezza materiale nonché modalità di archiviazione tali da assicurare la possibilità, da parte dei competenti Enti e Organismi dell’Unione Europea, del M</w:t>
      </w:r>
      <w:r w:rsidR="00E70CEF">
        <w:rPr>
          <w:rFonts w:ascii="Times New Roman" w:hAnsi="Times New Roman"/>
          <w:sz w:val="24"/>
          <w:szCs w:val="24"/>
        </w:rPr>
        <w:t>ASAF</w:t>
      </w:r>
      <w:r w:rsidRPr="00683F1D">
        <w:rPr>
          <w:rFonts w:ascii="Times New Roman" w:hAnsi="Times New Roman"/>
          <w:sz w:val="24"/>
          <w:szCs w:val="24"/>
        </w:rPr>
        <w:t xml:space="preserve">, dell’Organismo di Certificazione designato ai sensi dell’articolo </w:t>
      </w:r>
      <w:r w:rsidR="00694E62">
        <w:rPr>
          <w:rFonts w:ascii="Times New Roman" w:hAnsi="Times New Roman"/>
          <w:sz w:val="24"/>
          <w:szCs w:val="24"/>
        </w:rPr>
        <w:t>12</w:t>
      </w:r>
      <w:r w:rsidRPr="00683F1D">
        <w:rPr>
          <w:rFonts w:ascii="Times New Roman" w:hAnsi="Times New Roman"/>
          <w:sz w:val="24"/>
          <w:szCs w:val="24"/>
        </w:rPr>
        <w:t xml:space="preserve"> del Regolamento (UE) n. </w:t>
      </w:r>
      <w:r w:rsidR="00D91ADC">
        <w:rPr>
          <w:rFonts w:ascii="Times New Roman" w:hAnsi="Times New Roman"/>
          <w:sz w:val="24"/>
          <w:szCs w:val="24"/>
        </w:rPr>
        <w:t>2022</w:t>
      </w:r>
      <w:r w:rsidR="00596BAC">
        <w:rPr>
          <w:rFonts w:ascii="Times New Roman" w:hAnsi="Times New Roman"/>
          <w:sz w:val="24"/>
          <w:szCs w:val="24"/>
        </w:rPr>
        <w:t>/2116</w:t>
      </w:r>
      <w:r w:rsidRPr="00683F1D">
        <w:rPr>
          <w:rFonts w:ascii="Times New Roman" w:hAnsi="Times New Roman"/>
          <w:sz w:val="24"/>
          <w:szCs w:val="24"/>
        </w:rPr>
        <w:t>, dell’Organismo di coordinamento e dell’Organismo pagatore, di acquisire, con le modalità previste dalla procedura, gli originali e/o copia di tutti gli atti con un preavviso di due giorni lavorativi. La documentazione va mantenuta a disposizione dell’Organismo pagatore anche successivamente alla scadenza del mandato di cui all’articolo 3 fino al termine di cinque anni;</w:t>
      </w:r>
    </w:p>
    <w:p w14:paraId="63799F82"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w:t>
      </w:r>
      <w:r w:rsidRPr="00E6638D">
        <w:rPr>
          <w:rFonts w:ascii="Times New Roman" w:hAnsi="Times New Roman"/>
          <w:sz w:val="24"/>
          <w:szCs w:val="24"/>
        </w:rPr>
        <w:tab/>
        <w:t xml:space="preserve">la riservatezza delle informazioni acquisite </w:t>
      </w:r>
      <w:r w:rsidRPr="00683F1D">
        <w:rPr>
          <w:rFonts w:ascii="Times New Roman" w:hAnsi="Times New Roman"/>
          <w:sz w:val="24"/>
          <w:szCs w:val="24"/>
        </w:rPr>
        <w:t>nel SIAN</w:t>
      </w:r>
      <w:r w:rsidRPr="00E6638D">
        <w:rPr>
          <w:rFonts w:ascii="Times New Roman" w:hAnsi="Times New Roman"/>
          <w:sz w:val="24"/>
          <w:szCs w:val="24"/>
        </w:rPr>
        <w:t>, avendo cura di individuare e rendere pubblici gli incaricati del trattamento dei dati presso le sedi operative;</w:t>
      </w:r>
    </w:p>
    <w:p w14:paraId="4BE91CB6" w14:textId="049086A5"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w:t>
      </w:r>
      <w:r w:rsidRPr="00E6638D">
        <w:rPr>
          <w:rFonts w:ascii="Times New Roman" w:hAnsi="Times New Roman"/>
          <w:sz w:val="24"/>
          <w:szCs w:val="24"/>
        </w:rPr>
        <w:tab/>
        <w:t>la verifica congiunta con l’agricoltore dei dati inseriti nel S</w:t>
      </w:r>
      <w:r w:rsidRPr="00683F1D">
        <w:rPr>
          <w:rFonts w:ascii="Times New Roman" w:hAnsi="Times New Roman"/>
          <w:sz w:val="24"/>
          <w:szCs w:val="24"/>
        </w:rPr>
        <w:t>IAN</w:t>
      </w:r>
    </w:p>
    <w:p w14:paraId="48FF4DD4"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5. Fatta salva la validità probatoria delle banche dati di altri enti pubblici e di quelle degli Organismi pagatori, nell’ipotesi di variazione delle informazioni contenute nei Fascicoli aziendali, questi dovranno essere integrati con i documenti comprovanti le predette variazioni forniti dal produttore interessato o direttamente messi a disposizione del CAA dalla Pubblica Amministrazione competente; dovrà essere altresì conseguentemente aggiornato il Fascicolo elettronico.</w:t>
      </w:r>
    </w:p>
    <w:p w14:paraId="0559A472" w14:textId="0DC4DE3B"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6. Le informazioni registrate nel Fascicolo aziendale restano utilizzabili dal produttore titolare del Fascicolo secondo le modalità stabilite d</w:t>
      </w:r>
      <w:r w:rsidR="0064332A">
        <w:rPr>
          <w:rFonts w:ascii="Times New Roman" w:hAnsi="Times New Roman"/>
          <w:sz w:val="24"/>
          <w:szCs w:val="24"/>
        </w:rPr>
        <w:t>all’OPR</w:t>
      </w:r>
      <w:r w:rsidRPr="00E6638D">
        <w:rPr>
          <w:rFonts w:ascii="Times New Roman" w:hAnsi="Times New Roman"/>
          <w:sz w:val="24"/>
          <w:szCs w:val="24"/>
        </w:rPr>
        <w:t>, ai fini di qualsiasi adempimento dichiarativo nei confronti della Pubblica Amministrazione.</w:t>
      </w:r>
    </w:p>
    <w:p w14:paraId="3C632B45" w14:textId="58B8C4E4" w:rsidR="00E6638D" w:rsidRDefault="00E6638D" w:rsidP="00665513">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Style w:val="Rimandocommento"/>
          <w:rFonts w:ascii="Times New Roman" w:hAnsi="Times New Roman"/>
        </w:rPr>
      </w:pPr>
      <w:r w:rsidRPr="00E6638D">
        <w:rPr>
          <w:rFonts w:ascii="Times New Roman" w:hAnsi="Times New Roman"/>
          <w:sz w:val="24"/>
          <w:szCs w:val="24"/>
        </w:rPr>
        <w:t xml:space="preserve">7. L’Organismo pagatore, anche in relazione ad analoghe iniziative dell’Organismo di coordinamento, si riserva di modificare le procedure in relazione anche a possibili sviluppi tecnologici idonei a migliorare il servizio sia in termini di tempestività che di qualità. </w:t>
      </w:r>
    </w:p>
    <w:p w14:paraId="38AAC7D2" w14:textId="77777777" w:rsidR="00665513" w:rsidRPr="00E6638D" w:rsidRDefault="00665513" w:rsidP="00665513">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6298FD5C" w14:textId="042C975E"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t>Articolo 6</w:t>
      </w:r>
    </w:p>
    <w:p w14:paraId="223CA42A" w14:textId="77777777"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t>(Impegni dell’Organismo pagatore)</w:t>
      </w:r>
    </w:p>
    <w:p w14:paraId="247E251C" w14:textId="530A727E"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 xml:space="preserve">1. L’Organismo pagatore, per lo svolgimento delle attività di cui alla presente convenzione, rende disponibili al CAA i servizi informatici e di utilità volti a supportare le attività svolte nell’ambito dei compiti di cui all’articolo 2, anche attraverso processi di sincronizzazione. È fatta comunque salva in </w:t>
      </w:r>
      <w:r w:rsidRPr="00E6638D">
        <w:rPr>
          <w:rFonts w:ascii="Times New Roman" w:hAnsi="Times New Roman"/>
          <w:sz w:val="24"/>
          <w:szCs w:val="24"/>
        </w:rPr>
        <w:lastRenderedPageBreak/>
        <w:t>ogni caso la possibilità per i CAA di utilizzare i dati presenti nel SIAN ai quali abbiano accesso su mandato delle imprese agricole, per lo svolgimento delle attività di assistenza alle medesime imprese</w:t>
      </w:r>
    </w:p>
    <w:p w14:paraId="60072ED1" w14:textId="77777777" w:rsidR="00665513" w:rsidRDefault="00665513"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Style w:val="Rimandocommento"/>
          <w:rFonts w:ascii="Times New Roman" w:hAnsi="Times New Roman"/>
        </w:rPr>
      </w:pPr>
    </w:p>
    <w:p w14:paraId="6119D27D" w14:textId="6BACD7E7"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t xml:space="preserve">Articolo </w:t>
      </w:r>
      <w:r w:rsidR="00C93BF4">
        <w:rPr>
          <w:rFonts w:ascii="Times New Roman" w:hAnsi="Times New Roman"/>
          <w:b/>
          <w:bCs/>
          <w:sz w:val="24"/>
          <w:szCs w:val="24"/>
        </w:rPr>
        <w:t>7</w:t>
      </w:r>
    </w:p>
    <w:p w14:paraId="36ACEE63" w14:textId="77777777"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t>(Responsabilità e penali)</w:t>
      </w:r>
    </w:p>
    <w:p w14:paraId="234211CD"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1. Fermo restando quanto previsto all’articolo 5, le responsabilità derivanti dalla presente convenzione non escludono la risarcibilità degli eventuali ulteriori specifici danni connessi a particolari comportamenti posti in essere dal CAA nell’espletamento delle attività delegate in forza della stessa convenzione nei confronti dei produttori mandanti e dell’Organismo Pagatore.</w:t>
      </w:r>
    </w:p>
    <w:p w14:paraId="38B1A40A"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2. Il CAA, con riferimento alle funzioni delegate svolte dai propri operatori e di natura pubblica di cui all’articolo 2, comma 5, lettere da a) ad e), risponde e garantisce sotto il profilo amministrativo, civile e penale della regolarità e legittimità del proprio operato in relazione agli obblighi derivanti dalla presente convenzione.</w:t>
      </w:r>
    </w:p>
    <w:p w14:paraId="27A5E2FA" w14:textId="337FD22D" w:rsidR="00E6638D" w:rsidRPr="00E6638D" w:rsidRDefault="00E6638D" w:rsidP="00F95837">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3. Il CAA si impegna al rispetto dell’articolo 1375 c.c., la cui violazione, concretizzando la fattispecie di abuso del diritto, costituisce inadempimento contrattuale.</w:t>
      </w:r>
    </w:p>
    <w:p w14:paraId="220166FD" w14:textId="1DFDF2C0" w:rsidR="00E6638D" w:rsidRPr="00E6638D" w:rsidRDefault="0035525E"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4</w:t>
      </w:r>
      <w:r w:rsidR="00E6638D" w:rsidRPr="00E6638D">
        <w:rPr>
          <w:rFonts w:ascii="Times New Roman" w:hAnsi="Times New Roman"/>
          <w:sz w:val="24"/>
          <w:szCs w:val="24"/>
        </w:rPr>
        <w:t xml:space="preserve">. Fermo restando quanto stabilito ai precedenti commi, qualora l’Organismo pagatore sia condannato al pagamento di somme di denaro o a qualunque altra forma di risarcimento in conseguenza di inadempimenti da parte del CAA, lo stesso provvederà a rivalersi sulla garanzia assicurativa di cui all’articolo </w:t>
      </w:r>
      <w:r w:rsidR="00F95837">
        <w:rPr>
          <w:rFonts w:ascii="Times New Roman" w:hAnsi="Times New Roman"/>
          <w:sz w:val="24"/>
          <w:szCs w:val="24"/>
        </w:rPr>
        <w:t>8 del DM</w:t>
      </w:r>
      <w:r w:rsidR="001C6AF6">
        <w:rPr>
          <w:rFonts w:ascii="Times New Roman" w:hAnsi="Times New Roman"/>
          <w:sz w:val="24"/>
          <w:szCs w:val="24"/>
        </w:rPr>
        <w:t xml:space="preserve"> </w:t>
      </w:r>
      <w:r w:rsidR="007A1A12">
        <w:rPr>
          <w:rFonts w:ascii="Times New Roman" w:hAnsi="Times New Roman"/>
          <w:sz w:val="24"/>
          <w:szCs w:val="24"/>
        </w:rPr>
        <w:t xml:space="preserve">83709 del 2024 </w:t>
      </w:r>
      <w:r w:rsidR="00E6638D" w:rsidRPr="00E6638D">
        <w:rPr>
          <w:rFonts w:ascii="Times New Roman" w:hAnsi="Times New Roman"/>
          <w:sz w:val="24"/>
          <w:szCs w:val="24"/>
        </w:rPr>
        <w:t>fatte salve eventuali ulteriori azioni di rivalsa per la tutela dei propri interessi.</w:t>
      </w:r>
      <w:r w:rsidR="00791889">
        <w:rPr>
          <w:rFonts w:ascii="Times New Roman" w:hAnsi="Times New Roman"/>
          <w:sz w:val="24"/>
          <w:szCs w:val="24"/>
        </w:rPr>
        <w:t xml:space="preserve"> </w:t>
      </w:r>
    </w:p>
    <w:p w14:paraId="2AD8CD68" w14:textId="1141ABAC" w:rsidR="00E6638D" w:rsidRDefault="0035525E"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5</w:t>
      </w:r>
      <w:r w:rsidR="00E6638D" w:rsidRPr="00E6638D">
        <w:rPr>
          <w:rFonts w:ascii="Times New Roman" w:hAnsi="Times New Roman"/>
          <w:sz w:val="24"/>
          <w:szCs w:val="24"/>
        </w:rPr>
        <w:t xml:space="preserve">. Qualora i Servizi della Commissione Europea adottino a carico dell’Organismo pagatore decisioni di correzioni finanziarie, anche mediante riduzione degli anticipi, per spese effettuate oltre i termini comunitari o per altre cause e qualora tali riduzioni siano imputabili all’attività svolta dal CAA, l’Organismo pagatore provvederà a rivalersi sulla garanzia assicurativa di cui </w:t>
      </w:r>
      <w:r w:rsidR="00E6638D" w:rsidRPr="00E737F4">
        <w:rPr>
          <w:rFonts w:ascii="Times New Roman" w:hAnsi="Times New Roman"/>
          <w:sz w:val="24"/>
          <w:szCs w:val="24"/>
        </w:rPr>
        <w:t>all’articolo</w:t>
      </w:r>
      <w:r w:rsidR="00E737F4" w:rsidRPr="00E737F4">
        <w:rPr>
          <w:rFonts w:ascii="Times New Roman" w:hAnsi="Times New Roman"/>
          <w:sz w:val="24"/>
          <w:szCs w:val="24"/>
        </w:rPr>
        <w:t xml:space="preserve"> 9</w:t>
      </w:r>
      <w:r w:rsidR="00E6638D" w:rsidRPr="00E737F4">
        <w:rPr>
          <w:rFonts w:ascii="Times New Roman" w:hAnsi="Times New Roman"/>
          <w:sz w:val="24"/>
          <w:szCs w:val="24"/>
        </w:rPr>
        <w:t xml:space="preserve"> </w:t>
      </w:r>
      <w:r w:rsidR="00E6638D" w:rsidRPr="00E6638D">
        <w:rPr>
          <w:rFonts w:ascii="Times New Roman" w:hAnsi="Times New Roman"/>
          <w:sz w:val="24"/>
          <w:szCs w:val="24"/>
        </w:rPr>
        <w:t xml:space="preserve"> prestata dal CAA stesso, fatte salve eventuali ulteriori azioni di rivalsa per la tutela dei propri interessi.</w:t>
      </w:r>
    </w:p>
    <w:p w14:paraId="4C6BA337" w14:textId="6D47DC4A" w:rsidR="001B2F7A" w:rsidRDefault="001B2F7A"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1B2F7A">
        <w:rPr>
          <w:rFonts w:ascii="Times New Roman" w:hAnsi="Times New Roman"/>
          <w:sz w:val="24"/>
          <w:szCs w:val="24"/>
        </w:rPr>
        <w:t>Ulteriori danni cagionati dal CAA, non rientranti nella citata copertura assicurativa, rimangono di esclusiva responsabilità del CAA. Il CAA si impegna pertanto a manlevare l’Organismo pagatore per qualunque richiesta di risarcimento per danni cagionati dal CAA non rientranti nella copertura assicurativa.</w:t>
      </w:r>
    </w:p>
    <w:p w14:paraId="6BF4CCCE" w14:textId="01370A93" w:rsidR="00135D51" w:rsidRPr="00135D51" w:rsidRDefault="00B94C36"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6</w:t>
      </w:r>
      <w:r w:rsidR="00135D51" w:rsidRPr="00135D51">
        <w:rPr>
          <w:rFonts w:ascii="Times New Roman" w:hAnsi="Times New Roman"/>
          <w:sz w:val="24"/>
          <w:szCs w:val="24"/>
        </w:rPr>
        <w:t xml:space="preserve">. Qualora nell’ambito di controlli o indagini di Polizia Giudiziaria, delle istituzioni comunitarie (Corte dei Conti Europea e Commissione Europea, OLAF) a uno o più operatori del CAA e/o al responsabile di sede (assimilato, ai fini del presente articolo, agli operatori) siano personalmente contestate violazioni gravi e circostanziate di carattere penale, nell’adempimento delle procedure di aggiornamento del Fascicolo aziendale e/o di presentazione delle domande di contributo nazionale e/o comunitario, cui il CAA è tenuto a dare esecuzione dalla data di sottoscrizione della presente convenzione, l’Organismo Pagatore procede alla sospensione cautelativa </w:t>
      </w:r>
      <w:r w:rsidR="00951FFC">
        <w:rPr>
          <w:rFonts w:ascii="Times New Roman" w:hAnsi="Times New Roman"/>
          <w:sz w:val="24"/>
          <w:szCs w:val="24"/>
        </w:rPr>
        <w:t xml:space="preserve">dal Registro Nazionale Operatori </w:t>
      </w:r>
      <w:r w:rsidR="00C55C6C">
        <w:rPr>
          <w:rFonts w:ascii="Times New Roman" w:hAnsi="Times New Roman"/>
          <w:sz w:val="24"/>
          <w:szCs w:val="24"/>
        </w:rPr>
        <w:t>del</w:t>
      </w:r>
      <w:r w:rsidR="00135D51" w:rsidRPr="00135D51">
        <w:rPr>
          <w:rFonts w:ascii="Times New Roman" w:hAnsi="Times New Roman"/>
          <w:sz w:val="24"/>
          <w:szCs w:val="24"/>
        </w:rPr>
        <w:t xml:space="preserve"> SIAN dell’operatore coinvolto, con contestuale avviso al CAA di provvedere affinché la disattivazione non provochi disservizio ai mandanti.</w:t>
      </w:r>
    </w:p>
    <w:p w14:paraId="2961F9C4" w14:textId="7AE9782C" w:rsidR="00135D51" w:rsidRPr="00135D51" w:rsidRDefault="00135D51"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135D51">
        <w:rPr>
          <w:rFonts w:ascii="Times New Roman" w:hAnsi="Times New Roman"/>
          <w:sz w:val="24"/>
          <w:szCs w:val="24"/>
        </w:rPr>
        <w:t>L’</w:t>
      </w:r>
      <w:r w:rsidR="00C55C6C">
        <w:rPr>
          <w:rFonts w:ascii="Times New Roman" w:hAnsi="Times New Roman"/>
          <w:sz w:val="24"/>
          <w:szCs w:val="24"/>
        </w:rPr>
        <w:t>OP</w:t>
      </w:r>
      <w:r w:rsidRPr="00135D51">
        <w:rPr>
          <w:rFonts w:ascii="Times New Roman" w:hAnsi="Times New Roman"/>
          <w:sz w:val="24"/>
          <w:szCs w:val="24"/>
        </w:rPr>
        <w:t xml:space="preserve"> comunica al rispettivo CAA di appartenenza la sospensione cautelativa dell’operatore cui sia stato contestato un uso improprio dell’accesso al SIAN, con l’inserimento del nominativo di quest’ultimo in una </w:t>
      </w:r>
      <w:proofErr w:type="spellStart"/>
      <w:r w:rsidRPr="00135D51">
        <w:rPr>
          <w:rFonts w:ascii="Times New Roman" w:hAnsi="Times New Roman"/>
          <w:sz w:val="24"/>
          <w:szCs w:val="24"/>
        </w:rPr>
        <w:t>black</w:t>
      </w:r>
      <w:proofErr w:type="spellEnd"/>
      <w:r w:rsidRPr="00135D51">
        <w:rPr>
          <w:rFonts w:ascii="Times New Roman" w:hAnsi="Times New Roman"/>
          <w:sz w:val="24"/>
          <w:szCs w:val="24"/>
        </w:rPr>
        <w:t xml:space="preserve"> list con conseguente inibizione ad operare in qualsiasi CAA sul sistema SIAN. </w:t>
      </w:r>
      <w:r w:rsidRPr="00090730">
        <w:rPr>
          <w:rFonts w:ascii="Times New Roman" w:hAnsi="Times New Roman"/>
          <w:i/>
          <w:iCs/>
          <w:sz w:val="24"/>
          <w:szCs w:val="24"/>
        </w:rPr>
        <w:t>Nel caso di rinvio a giudizio o di condanna definitiva, l’Organismo pagatore darà idonea informativa a tutti i CAA riconosciuti, al fine di non consentire al soggetto interessato di operare presso qualsiasi CAA.</w:t>
      </w:r>
    </w:p>
    <w:p w14:paraId="2EB7A2A8" w14:textId="77777777" w:rsidR="00135D51" w:rsidRPr="00135D51" w:rsidRDefault="00135D51"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135D51">
        <w:rPr>
          <w:rFonts w:ascii="Times New Roman" w:hAnsi="Times New Roman"/>
          <w:sz w:val="24"/>
          <w:szCs w:val="24"/>
        </w:rPr>
        <w:lastRenderedPageBreak/>
        <w:t xml:space="preserve">L’Organismo Pagatore si obbliga a riattivare tempestivamente l’utenza SIAN dell’operatore sospeso e a rimuoverne il nominativo dalla </w:t>
      </w:r>
      <w:proofErr w:type="spellStart"/>
      <w:r w:rsidRPr="00135D51">
        <w:rPr>
          <w:rFonts w:ascii="Times New Roman" w:hAnsi="Times New Roman"/>
          <w:sz w:val="24"/>
          <w:szCs w:val="24"/>
        </w:rPr>
        <w:t>black</w:t>
      </w:r>
      <w:proofErr w:type="spellEnd"/>
      <w:r w:rsidRPr="00135D51">
        <w:rPr>
          <w:rFonts w:ascii="Times New Roman" w:hAnsi="Times New Roman"/>
          <w:sz w:val="24"/>
          <w:szCs w:val="24"/>
        </w:rPr>
        <w:t xml:space="preserve"> list, entro dieci giorni dalla comunicazione del provvedimento di archiviazione e/o di qualsiasi altro provvedimento adottato in favore dello stesso dall’Autorità giudiziaria e/o amministrativa competente che escluda ogni responsabilità in merito alle contestazioni che hanno dato origine al provvedimento di sospensione.</w:t>
      </w:r>
    </w:p>
    <w:p w14:paraId="55E7C153" w14:textId="6FED68B3" w:rsidR="00135D51" w:rsidRPr="00135D51" w:rsidRDefault="0032547F"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7</w:t>
      </w:r>
      <w:r w:rsidR="00135D51" w:rsidRPr="00135D51">
        <w:rPr>
          <w:rFonts w:ascii="Times New Roman" w:hAnsi="Times New Roman"/>
          <w:sz w:val="24"/>
          <w:szCs w:val="24"/>
        </w:rPr>
        <w:t xml:space="preserve">. Qualora, nell’ambito dei controlli di cui al precedente punto </w:t>
      </w:r>
      <w:r>
        <w:rPr>
          <w:rFonts w:ascii="Times New Roman" w:hAnsi="Times New Roman"/>
          <w:sz w:val="24"/>
          <w:szCs w:val="24"/>
        </w:rPr>
        <w:t>6</w:t>
      </w:r>
      <w:r w:rsidR="00135D51" w:rsidRPr="00135D51">
        <w:rPr>
          <w:rFonts w:ascii="Times New Roman" w:hAnsi="Times New Roman"/>
          <w:sz w:val="24"/>
          <w:szCs w:val="24"/>
        </w:rPr>
        <w:t xml:space="preserve">, l’OP riscontri che in una sede, su un numero di fascicoli superiori al 2 per cento dei fascicoli attivi gestiti dalla sede stessa, siano state commesse violazioni gravi ai sensi del </w:t>
      </w:r>
      <w:r w:rsidR="00135D51" w:rsidRPr="00AF38AD">
        <w:rPr>
          <w:rFonts w:ascii="Times New Roman" w:hAnsi="Times New Roman"/>
          <w:sz w:val="24"/>
          <w:szCs w:val="24"/>
        </w:rPr>
        <w:t xml:space="preserve">successivo punto </w:t>
      </w:r>
      <w:r w:rsidR="00AF38AD">
        <w:rPr>
          <w:rFonts w:ascii="Times New Roman" w:hAnsi="Times New Roman"/>
          <w:sz w:val="24"/>
          <w:szCs w:val="24"/>
        </w:rPr>
        <w:t>8</w:t>
      </w:r>
      <w:r w:rsidR="00135D51" w:rsidRPr="00135D51">
        <w:rPr>
          <w:rFonts w:ascii="Times New Roman" w:hAnsi="Times New Roman"/>
          <w:sz w:val="24"/>
          <w:szCs w:val="24"/>
        </w:rPr>
        <w:t>, disporrà l’immediata chiusura della suddetta sede e la decurtazione del corrispettivo relativo a tutti i fascicoli movimentati nella sede medesima. Se le violazioni di cui al presente paragrafo sono riscontrate in un numero di sedi operative superiore al 3 per cento di quelle di competenza del CAA interessato, l’OP avvierà la procedura di risoluzione della presente convenzione.</w:t>
      </w:r>
    </w:p>
    <w:p w14:paraId="36F07321" w14:textId="13996E3A" w:rsidR="00135D51" w:rsidRPr="00135D51" w:rsidRDefault="00AF38AD"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8</w:t>
      </w:r>
      <w:r w:rsidR="00135D51" w:rsidRPr="00135D51">
        <w:rPr>
          <w:rFonts w:ascii="Times New Roman" w:hAnsi="Times New Roman"/>
          <w:sz w:val="24"/>
          <w:szCs w:val="24"/>
        </w:rPr>
        <w:t xml:space="preserve">. Saranno considerate violazioni gravi che determineranno le conseguenze di cui al precedente punto </w:t>
      </w:r>
      <w:r>
        <w:rPr>
          <w:rFonts w:ascii="Times New Roman" w:hAnsi="Times New Roman"/>
          <w:sz w:val="24"/>
          <w:szCs w:val="24"/>
        </w:rPr>
        <w:t>7</w:t>
      </w:r>
      <w:r w:rsidR="00135D51" w:rsidRPr="00135D51">
        <w:rPr>
          <w:rFonts w:ascii="Times New Roman" w:hAnsi="Times New Roman"/>
          <w:sz w:val="24"/>
          <w:szCs w:val="24"/>
        </w:rPr>
        <w:t>:</w:t>
      </w:r>
    </w:p>
    <w:p w14:paraId="417D9AFF" w14:textId="77777777" w:rsidR="00135D51" w:rsidRPr="00135D51" w:rsidRDefault="00135D51"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135D51">
        <w:rPr>
          <w:rFonts w:ascii="Times New Roman" w:hAnsi="Times New Roman"/>
          <w:sz w:val="24"/>
          <w:szCs w:val="24"/>
        </w:rPr>
        <w:t>a) inserimento nel SIAN di domande di aiuto intestate a soggetti defunti alla data dell’inserimento stesso della domanda;</w:t>
      </w:r>
    </w:p>
    <w:p w14:paraId="0AAFF298" w14:textId="77777777" w:rsidR="00135D51" w:rsidRPr="00135D51" w:rsidRDefault="00135D51"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135D51">
        <w:rPr>
          <w:rFonts w:ascii="Times New Roman" w:hAnsi="Times New Roman"/>
          <w:sz w:val="24"/>
          <w:szCs w:val="24"/>
        </w:rPr>
        <w:t>b) inserimento nel SIAN di dati ed informazioni in totale assenza della relativa documentazione prevista dalle specifiche procedure;</w:t>
      </w:r>
    </w:p>
    <w:p w14:paraId="1AFA6F69" w14:textId="77777777" w:rsidR="00135D51" w:rsidRPr="00135D51" w:rsidRDefault="00135D51"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135D51">
        <w:rPr>
          <w:rFonts w:ascii="Times New Roman" w:hAnsi="Times New Roman"/>
          <w:sz w:val="24"/>
          <w:szCs w:val="24"/>
        </w:rPr>
        <w:t>c) mancata sottoscrizione delle domande e delle istanze presentate all’OP e alle altre Amministrazioni nonché delle dichiarazioni e/o delle schede di validazione collegate alle suddette domande, istanze e/o altri specifici atti amministrativi;</w:t>
      </w:r>
    </w:p>
    <w:p w14:paraId="1490DFD8" w14:textId="77777777" w:rsidR="00135D51" w:rsidRPr="00135D51" w:rsidRDefault="00135D51"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135D51">
        <w:rPr>
          <w:rFonts w:ascii="Times New Roman" w:hAnsi="Times New Roman"/>
          <w:sz w:val="24"/>
          <w:szCs w:val="24"/>
        </w:rPr>
        <w:t>d) mancata segnalazione all’Organismo pagatore di motivi ostativi al pagamento degli aiuti accertati dopo la presentazione della domanda di aiuto nel SIAN.</w:t>
      </w:r>
    </w:p>
    <w:p w14:paraId="14E82D00" w14:textId="0177E8B5" w:rsidR="00135D51" w:rsidRPr="00135D51" w:rsidRDefault="00A158A3"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9</w:t>
      </w:r>
      <w:r w:rsidR="00135D51" w:rsidRPr="00135D51">
        <w:rPr>
          <w:rFonts w:ascii="Times New Roman" w:hAnsi="Times New Roman"/>
          <w:sz w:val="24"/>
          <w:szCs w:val="24"/>
        </w:rPr>
        <w:t xml:space="preserve">. Fatta eccezione per quanto previsto nel precedente </w:t>
      </w:r>
      <w:r w:rsidR="00734C0C">
        <w:rPr>
          <w:rFonts w:ascii="Times New Roman" w:hAnsi="Times New Roman"/>
          <w:sz w:val="24"/>
          <w:szCs w:val="24"/>
        </w:rPr>
        <w:t>comma</w:t>
      </w:r>
      <w:r w:rsidR="00135D51" w:rsidRPr="00135D51">
        <w:rPr>
          <w:rFonts w:ascii="Times New Roman" w:hAnsi="Times New Roman"/>
          <w:sz w:val="24"/>
          <w:szCs w:val="24"/>
        </w:rPr>
        <w:t xml:space="preserve"> </w:t>
      </w:r>
      <w:r w:rsidR="002F76EE">
        <w:rPr>
          <w:rFonts w:ascii="Times New Roman" w:hAnsi="Times New Roman"/>
          <w:sz w:val="24"/>
          <w:szCs w:val="24"/>
        </w:rPr>
        <w:t>7</w:t>
      </w:r>
      <w:r w:rsidR="00135D51" w:rsidRPr="00135D51">
        <w:rPr>
          <w:rFonts w:ascii="Times New Roman" w:hAnsi="Times New Roman"/>
          <w:sz w:val="24"/>
          <w:szCs w:val="24"/>
        </w:rPr>
        <w:t xml:space="preserve">, resta inteso che la presenza delle violazioni di cui al precedente punto 8, nell’ambito della stessa sede operativa - accertato su un numero di fascicoli superiori al 2 per cento - comporta la immediata chiusura della sede e il mancato riconoscimento del corrispettivo di </w:t>
      </w:r>
      <w:r w:rsidR="00135D51" w:rsidRPr="00E737F4">
        <w:rPr>
          <w:rFonts w:ascii="Times New Roman" w:hAnsi="Times New Roman"/>
          <w:sz w:val="24"/>
          <w:szCs w:val="24"/>
        </w:rPr>
        <w:t xml:space="preserve">cui all’articolo </w:t>
      </w:r>
      <w:r w:rsidR="00E737F4" w:rsidRPr="00E737F4">
        <w:rPr>
          <w:rFonts w:ascii="Times New Roman" w:hAnsi="Times New Roman"/>
          <w:sz w:val="24"/>
          <w:szCs w:val="24"/>
        </w:rPr>
        <w:t>8</w:t>
      </w:r>
      <w:r w:rsidR="00135D51" w:rsidRPr="00135D51">
        <w:rPr>
          <w:rFonts w:ascii="Times New Roman" w:hAnsi="Times New Roman"/>
          <w:sz w:val="24"/>
          <w:szCs w:val="24"/>
        </w:rPr>
        <w:t xml:space="preserve"> per tutti i fascicoli movimentati nella sede stessa. Se tali comportamenti sono constatati in un numero di sedi operative superiore al 5 per cento di quelle di competenza del CAA interessato si procederà all’avvio della procedura di risoluzione della presente convenzione.</w:t>
      </w:r>
    </w:p>
    <w:p w14:paraId="2404A2D3" w14:textId="44316B0E" w:rsidR="0065606B" w:rsidRPr="00E6638D" w:rsidRDefault="00135D51" w:rsidP="00135D51">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135D51">
        <w:rPr>
          <w:rFonts w:ascii="Times New Roman" w:hAnsi="Times New Roman"/>
          <w:sz w:val="24"/>
          <w:szCs w:val="24"/>
        </w:rPr>
        <w:t>1</w:t>
      </w:r>
      <w:r w:rsidR="002F76EE">
        <w:rPr>
          <w:rFonts w:ascii="Times New Roman" w:hAnsi="Times New Roman"/>
          <w:sz w:val="24"/>
          <w:szCs w:val="24"/>
        </w:rPr>
        <w:t>0</w:t>
      </w:r>
      <w:r w:rsidRPr="00135D51">
        <w:rPr>
          <w:rFonts w:ascii="Times New Roman" w:hAnsi="Times New Roman"/>
          <w:sz w:val="24"/>
          <w:szCs w:val="24"/>
        </w:rPr>
        <w:t>. In caso di tentativi di illecito accesso al Sistema informativo, l’Organismo pagatore potrà interrompere immediatamente i collegamenti con le sedi operative responsabili di tale comportamento. Il CAA riconosce sin d’ora all’Organismo pagatore, in caso di comprovata responsabilità del CAA, la possibilità di risoluzione di diritto del presente rapporto convenzionale, salvo risarcimento dei danni in favore dell’Organismo pagatore.</w:t>
      </w:r>
    </w:p>
    <w:p w14:paraId="5A4CCBEC" w14:textId="076B606F" w:rsidR="00E6638D" w:rsidRPr="00E6638D" w:rsidRDefault="00F90939"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11</w:t>
      </w:r>
      <w:r w:rsidR="00E6638D" w:rsidRPr="00E6638D">
        <w:rPr>
          <w:rFonts w:ascii="Times New Roman" w:hAnsi="Times New Roman"/>
          <w:sz w:val="24"/>
          <w:szCs w:val="24"/>
        </w:rPr>
        <w:t xml:space="preserve">. Nei casi previsti ai commi </w:t>
      </w:r>
      <w:r>
        <w:rPr>
          <w:rFonts w:ascii="Times New Roman" w:hAnsi="Times New Roman"/>
          <w:sz w:val="24"/>
          <w:szCs w:val="24"/>
        </w:rPr>
        <w:t>6</w:t>
      </w:r>
      <w:r w:rsidR="00E6638D" w:rsidRPr="00E6638D">
        <w:rPr>
          <w:rFonts w:ascii="Times New Roman" w:hAnsi="Times New Roman"/>
          <w:sz w:val="24"/>
          <w:szCs w:val="24"/>
        </w:rPr>
        <w:t xml:space="preserve"> e </w:t>
      </w:r>
      <w:r>
        <w:rPr>
          <w:rFonts w:ascii="Times New Roman" w:hAnsi="Times New Roman"/>
          <w:sz w:val="24"/>
          <w:szCs w:val="24"/>
        </w:rPr>
        <w:t>7</w:t>
      </w:r>
      <w:r w:rsidR="00E6638D" w:rsidRPr="00E6638D">
        <w:rPr>
          <w:rFonts w:ascii="Times New Roman" w:hAnsi="Times New Roman"/>
          <w:sz w:val="24"/>
          <w:szCs w:val="24"/>
        </w:rPr>
        <w:t>, l’Organismo pagatore, contestualmente all’insorgere della contestazione, si impegna a darne immediata notizia al CAA onde consentire allo stesso ogni utile difesa.</w:t>
      </w:r>
    </w:p>
    <w:p w14:paraId="4F37FEF7" w14:textId="7A2C26B8" w:rsidR="00E6638D" w:rsidRPr="00E6638D" w:rsidRDefault="00F90939"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12</w:t>
      </w:r>
      <w:r w:rsidR="00E6638D" w:rsidRPr="00E6638D">
        <w:rPr>
          <w:rFonts w:ascii="Times New Roman" w:hAnsi="Times New Roman"/>
          <w:sz w:val="24"/>
          <w:szCs w:val="24"/>
        </w:rPr>
        <w:t>. Qualora al CAA, ai sensi dell’articolo 1</w:t>
      </w:r>
      <w:r w:rsidR="00B33F2E">
        <w:rPr>
          <w:rFonts w:ascii="Times New Roman" w:hAnsi="Times New Roman"/>
          <w:sz w:val="24"/>
          <w:szCs w:val="24"/>
        </w:rPr>
        <w:t>5</w:t>
      </w:r>
      <w:r w:rsidR="00E6638D" w:rsidRPr="00E6638D">
        <w:rPr>
          <w:rFonts w:ascii="Times New Roman" w:hAnsi="Times New Roman"/>
          <w:sz w:val="24"/>
          <w:szCs w:val="24"/>
        </w:rPr>
        <w:t>, comma 3, del DM</w:t>
      </w:r>
      <w:r w:rsidR="00367EBA">
        <w:rPr>
          <w:rFonts w:ascii="Times New Roman" w:hAnsi="Times New Roman"/>
          <w:sz w:val="24"/>
          <w:szCs w:val="24"/>
        </w:rPr>
        <w:t xml:space="preserve"> </w:t>
      </w:r>
      <w:r w:rsidR="000457D9">
        <w:rPr>
          <w:rFonts w:ascii="Times New Roman" w:hAnsi="Times New Roman"/>
          <w:sz w:val="24"/>
          <w:szCs w:val="24"/>
        </w:rPr>
        <w:t xml:space="preserve">83709 del 2024 </w:t>
      </w:r>
      <w:r w:rsidR="00E6638D" w:rsidRPr="00E6638D">
        <w:rPr>
          <w:rFonts w:ascii="Times New Roman" w:hAnsi="Times New Roman"/>
          <w:sz w:val="24"/>
          <w:szCs w:val="24"/>
        </w:rPr>
        <w:t>venga revocato il riconoscimento per gravi violazioni di legge o per gravi e/o ripetute inosservanze della convenzione, nonché delle prescrizioni e degli obblighi imposti dalla Regione, dall’Organismo di coordinamento o dall’Organismo pagatore, ovvero qualora il CAA cessi di operare a seguito di scissione, cessata attività e cause similari, il rapporto convenzionale è risolto a totale danno del CAA, con rivalsa sulle garanzie assicurative.</w:t>
      </w:r>
    </w:p>
    <w:p w14:paraId="29CD36A2" w14:textId="77777777" w:rsidR="00665513" w:rsidRDefault="00665513"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Style w:val="Rimandocommento"/>
          <w:rFonts w:ascii="Times New Roman" w:hAnsi="Times New Roman"/>
        </w:rPr>
      </w:pPr>
    </w:p>
    <w:p w14:paraId="44C6DBD3" w14:textId="147B088D"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lastRenderedPageBreak/>
        <w:t>Art</w:t>
      </w:r>
      <w:r w:rsidR="00666C36" w:rsidRPr="00C93BF4">
        <w:rPr>
          <w:rFonts w:ascii="Times New Roman" w:hAnsi="Times New Roman"/>
          <w:b/>
          <w:bCs/>
          <w:sz w:val="24"/>
          <w:szCs w:val="24"/>
        </w:rPr>
        <w:t>i</w:t>
      </w:r>
      <w:r w:rsidRPr="00C93BF4">
        <w:rPr>
          <w:rFonts w:ascii="Times New Roman" w:hAnsi="Times New Roman"/>
          <w:b/>
          <w:bCs/>
          <w:sz w:val="24"/>
          <w:szCs w:val="24"/>
        </w:rPr>
        <w:t xml:space="preserve">colo </w:t>
      </w:r>
      <w:r w:rsidR="00C93BF4" w:rsidRPr="00C93BF4">
        <w:rPr>
          <w:rFonts w:ascii="Times New Roman" w:hAnsi="Times New Roman"/>
          <w:b/>
          <w:bCs/>
          <w:sz w:val="24"/>
          <w:szCs w:val="24"/>
        </w:rPr>
        <w:t>8</w:t>
      </w:r>
    </w:p>
    <w:p w14:paraId="1BEC1103" w14:textId="56F31617"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t>(Definizione dei corrispettivi</w:t>
      </w:r>
      <w:r w:rsidR="00D63E9A">
        <w:rPr>
          <w:rFonts w:ascii="Times New Roman" w:hAnsi="Times New Roman"/>
          <w:b/>
          <w:bCs/>
          <w:sz w:val="24"/>
          <w:szCs w:val="24"/>
        </w:rPr>
        <w:t xml:space="preserve"> e </w:t>
      </w:r>
      <w:proofErr w:type="spellStart"/>
      <w:r w:rsidR="00D63E9A">
        <w:rPr>
          <w:rFonts w:ascii="Times New Roman" w:hAnsi="Times New Roman"/>
          <w:b/>
          <w:bCs/>
          <w:sz w:val="24"/>
          <w:szCs w:val="24"/>
        </w:rPr>
        <w:t>premialità</w:t>
      </w:r>
      <w:proofErr w:type="spellEnd"/>
      <w:r w:rsidRPr="00C93BF4">
        <w:rPr>
          <w:rFonts w:ascii="Times New Roman" w:hAnsi="Times New Roman"/>
          <w:b/>
          <w:bCs/>
          <w:sz w:val="24"/>
          <w:szCs w:val="24"/>
        </w:rPr>
        <w:t>)</w:t>
      </w:r>
    </w:p>
    <w:p w14:paraId="4A554E05" w14:textId="16AEB3E6" w:rsid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E6638D">
        <w:rPr>
          <w:rFonts w:ascii="Times New Roman" w:hAnsi="Times New Roman"/>
          <w:sz w:val="24"/>
          <w:szCs w:val="24"/>
        </w:rPr>
        <w:t>Le parti convengono, fin da ora, che i corrispettivi per l'attività svolta con riferimento alle campagne oggetto della presente convenzione tengono conto delle risorse finanziarie assegnate</w:t>
      </w:r>
      <w:r w:rsidR="006E5A54">
        <w:rPr>
          <w:rFonts w:ascii="Times New Roman" w:hAnsi="Times New Roman"/>
          <w:sz w:val="24"/>
          <w:szCs w:val="24"/>
        </w:rPr>
        <w:t>.</w:t>
      </w:r>
    </w:p>
    <w:p w14:paraId="47382A63" w14:textId="636DA3CD" w:rsidR="00EF5091" w:rsidRDefault="00DD2864"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Concordano</w:t>
      </w:r>
      <w:r w:rsidR="005A4335">
        <w:rPr>
          <w:rFonts w:ascii="Times New Roman" w:hAnsi="Times New Roman"/>
          <w:sz w:val="24"/>
          <w:szCs w:val="24"/>
        </w:rPr>
        <w:t>, altresì,</w:t>
      </w:r>
      <w:r>
        <w:rPr>
          <w:rFonts w:ascii="Times New Roman" w:hAnsi="Times New Roman"/>
          <w:sz w:val="24"/>
          <w:szCs w:val="24"/>
        </w:rPr>
        <w:t xml:space="preserve"> sistemi di </w:t>
      </w:r>
      <w:proofErr w:type="spellStart"/>
      <w:r>
        <w:rPr>
          <w:rFonts w:ascii="Times New Roman" w:hAnsi="Times New Roman"/>
          <w:sz w:val="24"/>
          <w:szCs w:val="24"/>
        </w:rPr>
        <w:t>premialità</w:t>
      </w:r>
      <w:proofErr w:type="spellEnd"/>
      <w:r>
        <w:rPr>
          <w:rFonts w:ascii="Times New Roman" w:hAnsi="Times New Roman"/>
          <w:sz w:val="24"/>
          <w:szCs w:val="24"/>
        </w:rPr>
        <w:t xml:space="preserve"> </w:t>
      </w:r>
      <w:r w:rsidR="005A4335">
        <w:rPr>
          <w:rFonts w:ascii="Times New Roman" w:hAnsi="Times New Roman"/>
          <w:sz w:val="24"/>
          <w:szCs w:val="24"/>
        </w:rPr>
        <w:t xml:space="preserve">conformi </w:t>
      </w:r>
      <w:r w:rsidR="0097071A">
        <w:rPr>
          <w:rFonts w:ascii="Times New Roman" w:hAnsi="Times New Roman"/>
          <w:sz w:val="24"/>
          <w:szCs w:val="24"/>
        </w:rPr>
        <w:t>al paragrafo</w:t>
      </w:r>
      <w:r w:rsidR="005A4335">
        <w:rPr>
          <w:rFonts w:ascii="Times New Roman" w:hAnsi="Times New Roman"/>
          <w:sz w:val="24"/>
          <w:szCs w:val="24"/>
        </w:rPr>
        <w:t xml:space="preserve"> 8 della Circolare di Agea Coordinamento</w:t>
      </w:r>
      <w:r w:rsidR="00F73005">
        <w:rPr>
          <w:rFonts w:ascii="Times New Roman" w:hAnsi="Times New Roman"/>
          <w:sz w:val="24"/>
          <w:szCs w:val="24"/>
        </w:rPr>
        <w:t xml:space="preserve"> </w:t>
      </w:r>
      <w:r w:rsidR="00F73005" w:rsidRPr="00F73005">
        <w:rPr>
          <w:rFonts w:ascii="Times New Roman" w:hAnsi="Times New Roman"/>
          <w:sz w:val="24"/>
          <w:szCs w:val="24"/>
        </w:rPr>
        <w:t>concernente nuove disposizioni generali e nuova regolamentazione delle attività dei Centri di Assistenza Agricola (CAA).</w:t>
      </w:r>
    </w:p>
    <w:p w14:paraId="3C9D449E" w14:textId="77777777" w:rsidR="002E1929" w:rsidRPr="00E6638D" w:rsidRDefault="002E1929"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63B3B227" w14:textId="77777777" w:rsidR="00545A5E" w:rsidRDefault="00545A5E"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50A6D6CD" w14:textId="59A9D741"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t xml:space="preserve">Articolo </w:t>
      </w:r>
      <w:r w:rsidR="00C93BF4" w:rsidRPr="00C93BF4">
        <w:rPr>
          <w:rFonts w:ascii="Times New Roman" w:hAnsi="Times New Roman"/>
          <w:b/>
          <w:bCs/>
          <w:sz w:val="24"/>
          <w:szCs w:val="24"/>
        </w:rPr>
        <w:t>9</w:t>
      </w:r>
    </w:p>
    <w:p w14:paraId="2B8B51F6" w14:textId="77777777"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t>(Polizza assicurativa R.C.)</w:t>
      </w:r>
    </w:p>
    <w:p w14:paraId="1AD41BE4" w14:textId="46F1331C" w:rsidR="00E6638D" w:rsidRPr="001F6E1E" w:rsidRDefault="00E6638D" w:rsidP="00DC0716">
      <w:pPr>
        <w:pStyle w:val="Paragrafoelenco"/>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color w:val="FF0000"/>
          <w:sz w:val="24"/>
          <w:szCs w:val="24"/>
        </w:rPr>
      </w:pPr>
      <w:r w:rsidRPr="00DC0716">
        <w:rPr>
          <w:rFonts w:ascii="Times New Roman" w:hAnsi="Times New Roman"/>
          <w:sz w:val="24"/>
          <w:szCs w:val="24"/>
        </w:rPr>
        <w:t xml:space="preserve">Alla stipula della presente convenzione il CAA deve depositare presso l’Organismo pagatore apposita polizza assicurativa per la responsabilità civile con massimale di rischio coperto minimo di euro 2.065.827,60, </w:t>
      </w:r>
      <w:r w:rsidR="005237C5">
        <w:rPr>
          <w:rFonts w:ascii="Times New Roman" w:hAnsi="Times New Roman"/>
          <w:sz w:val="24"/>
          <w:szCs w:val="24"/>
        </w:rPr>
        <w:t xml:space="preserve">conforme allo schema tipo </w:t>
      </w:r>
      <w:r w:rsidR="00B45ED8">
        <w:rPr>
          <w:rFonts w:ascii="Times New Roman" w:hAnsi="Times New Roman"/>
          <w:sz w:val="24"/>
          <w:szCs w:val="24"/>
        </w:rPr>
        <w:t xml:space="preserve">di cui all’allegato </w:t>
      </w:r>
      <w:r w:rsidR="002374D0" w:rsidRPr="001425EA">
        <w:rPr>
          <w:rFonts w:ascii="Times New Roman" w:hAnsi="Times New Roman"/>
          <w:sz w:val="24"/>
          <w:szCs w:val="24"/>
        </w:rPr>
        <w:t xml:space="preserve">3 </w:t>
      </w:r>
      <w:r w:rsidR="00B93A8F" w:rsidRPr="001425EA">
        <w:rPr>
          <w:rFonts w:ascii="Times New Roman" w:hAnsi="Times New Roman"/>
          <w:sz w:val="24"/>
          <w:szCs w:val="24"/>
        </w:rPr>
        <w:t>del</w:t>
      </w:r>
      <w:r w:rsidR="00B45ED8">
        <w:rPr>
          <w:rFonts w:ascii="Times New Roman" w:hAnsi="Times New Roman"/>
          <w:sz w:val="24"/>
          <w:szCs w:val="24"/>
        </w:rPr>
        <w:t>la Circolare Agea C</w:t>
      </w:r>
      <w:r w:rsidR="00CF1880">
        <w:rPr>
          <w:rFonts w:ascii="Times New Roman" w:hAnsi="Times New Roman"/>
          <w:sz w:val="24"/>
          <w:szCs w:val="24"/>
        </w:rPr>
        <w:t>oordinamento in attuazione dell’art. 8 del</w:t>
      </w:r>
      <w:r w:rsidR="00B93A8F" w:rsidRPr="001425EA">
        <w:rPr>
          <w:rFonts w:ascii="Times New Roman" w:hAnsi="Times New Roman"/>
          <w:sz w:val="24"/>
          <w:szCs w:val="24"/>
        </w:rPr>
        <w:t xml:space="preserve"> DM</w:t>
      </w:r>
      <w:r w:rsidR="0097071A">
        <w:rPr>
          <w:rFonts w:ascii="Times New Roman" w:hAnsi="Times New Roman"/>
          <w:sz w:val="24"/>
          <w:szCs w:val="24"/>
        </w:rPr>
        <w:t xml:space="preserve"> 83709 del 2024</w:t>
      </w:r>
      <w:r w:rsidR="00B93A8F" w:rsidRPr="001425EA">
        <w:rPr>
          <w:rFonts w:ascii="Times New Roman" w:hAnsi="Times New Roman"/>
          <w:sz w:val="24"/>
          <w:szCs w:val="24"/>
        </w:rPr>
        <w:t xml:space="preserve"> </w:t>
      </w:r>
      <w:r w:rsidRPr="001425EA">
        <w:rPr>
          <w:rFonts w:ascii="Times New Roman" w:hAnsi="Times New Roman"/>
          <w:sz w:val="24"/>
          <w:szCs w:val="24"/>
        </w:rPr>
        <w:t>, al fine di garantire danni diretti ed indiretti provocati</w:t>
      </w:r>
      <w:r w:rsidRPr="00DC0716">
        <w:rPr>
          <w:rFonts w:ascii="Times New Roman" w:hAnsi="Times New Roman"/>
          <w:sz w:val="24"/>
          <w:szCs w:val="24"/>
        </w:rPr>
        <w:t xml:space="preserve"> nello svolgimento dell’attività sia all’Organismo pagatore che agli utenti del servizio, incluso l’adempimento degli obblighi derivanti dalla presente convenzione. </w:t>
      </w:r>
    </w:p>
    <w:p w14:paraId="637253F1" w14:textId="1D695E29" w:rsidR="00DC0716" w:rsidRPr="00DC0716" w:rsidRDefault="00DC0716" w:rsidP="00DC0716">
      <w:pPr>
        <w:pStyle w:val="Paragrafoelenco"/>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Il CAA si impegna a dare immediata comunicazione all’Organismo pagatore</w:t>
      </w:r>
      <w:r w:rsidR="005E010C">
        <w:rPr>
          <w:rFonts w:ascii="Times New Roman" w:hAnsi="Times New Roman"/>
          <w:sz w:val="24"/>
          <w:szCs w:val="24"/>
        </w:rPr>
        <w:t xml:space="preserve"> di ogni circostanza che comporti la riduzione o la cessazione della garanzia assicurativa.</w:t>
      </w:r>
    </w:p>
    <w:p w14:paraId="557F5047" w14:textId="77777777" w:rsidR="00E6638D" w:rsidRPr="00E6638D"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1037864B" w14:textId="309F7CFE"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t xml:space="preserve">Articolo </w:t>
      </w:r>
      <w:r w:rsidR="00C93BF4" w:rsidRPr="00C93BF4">
        <w:rPr>
          <w:rFonts w:ascii="Times New Roman" w:hAnsi="Times New Roman"/>
          <w:b/>
          <w:bCs/>
          <w:sz w:val="24"/>
          <w:szCs w:val="24"/>
        </w:rPr>
        <w:t>10</w:t>
      </w:r>
    </w:p>
    <w:p w14:paraId="3D279E33" w14:textId="77777777" w:rsidR="00E6638D" w:rsidRPr="00541145"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541145">
        <w:rPr>
          <w:rFonts w:ascii="Times New Roman" w:hAnsi="Times New Roman"/>
          <w:b/>
          <w:bCs/>
          <w:sz w:val="24"/>
          <w:szCs w:val="24"/>
        </w:rPr>
        <w:t>(Requisiti di sicurezza ISO 27001)</w:t>
      </w:r>
    </w:p>
    <w:p w14:paraId="33ECD1C9" w14:textId="78CB0E8B" w:rsidR="00E6638D" w:rsidRPr="001425EA" w:rsidRDefault="001C4A11"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Pr>
          <w:rFonts w:ascii="Times New Roman" w:hAnsi="Times New Roman"/>
          <w:sz w:val="24"/>
          <w:szCs w:val="24"/>
        </w:rPr>
        <w:t xml:space="preserve">Nella esecuzione delle attività </w:t>
      </w:r>
      <w:r w:rsidR="007D7F8D">
        <w:rPr>
          <w:rFonts w:ascii="Times New Roman" w:hAnsi="Times New Roman"/>
          <w:sz w:val="24"/>
          <w:szCs w:val="24"/>
        </w:rPr>
        <w:t>delegate i</w:t>
      </w:r>
      <w:r w:rsidR="00E6638D" w:rsidRPr="00E6638D">
        <w:rPr>
          <w:rFonts w:ascii="Times New Roman" w:hAnsi="Times New Roman"/>
          <w:sz w:val="24"/>
          <w:szCs w:val="24"/>
        </w:rPr>
        <w:t xml:space="preserve">l CAA </w:t>
      </w:r>
      <w:r w:rsidR="007D7F8D">
        <w:rPr>
          <w:rFonts w:ascii="Times New Roman" w:hAnsi="Times New Roman"/>
          <w:sz w:val="24"/>
          <w:szCs w:val="24"/>
        </w:rPr>
        <w:t xml:space="preserve">garantisce la </w:t>
      </w:r>
      <w:r w:rsidR="00E6638D" w:rsidRPr="001425EA">
        <w:rPr>
          <w:rFonts w:ascii="Times New Roman" w:hAnsi="Times New Roman"/>
          <w:sz w:val="24"/>
          <w:szCs w:val="24"/>
        </w:rPr>
        <w:t xml:space="preserve">sicurezza delle informazioni </w:t>
      </w:r>
      <w:r w:rsidR="007D7F8D" w:rsidRPr="001425EA">
        <w:rPr>
          <w:rFonts w:ascii="Times New Roman" w:hAnsi="Times New Roman"/>
          <w:sz w:val="24"/>
          <w:szCs w:val="24"/>
        </w:rPr>
        <w:t xml:space="preserve">mediante </w:t>
      </w:r>
      <w:r w:rsidR="002165E7" w:rsidRPr="001425EA">
        <w:rPr>
          <w:rFonts w:ascii="Times New Roman" w:hAnsi="Times New Roman"/>
          <w:sz w:val="24"/>
          <w:szCs w:val="24"/>
        </w:rPr>
        <w:t>certificazione ISO 270001</w:t>
      </w:r>
      <w:r w:rsidR="00631ED3">
        <w:rPr>
          <w:rFonts w:ascii="Times New Roman" w:hAnsi="Times New Roman"/>
          <w:sz w:val="24"/>
          <w:szCs w:val="24"/>
        </w:rPr>
        <w:t xml:space="preserve"> di cui all’art. 12</w:t>
      </w:r>
      <w:r w:rsidR="00BB1331">
        <w:rPr>
          <w:rFonts w:ascii="Times New Roman" w:hAnsi="Times New Roman"/>
          <w:sz w:val="24"/>
          <w:szCs w:val="24"/>
        </w:rPr>
        <w:t xml:space="preserve"> comma 4 del DM</w:t>
      </w:r>
      <w:r w:rsidR="008E6B3E">
        <w:rPr>
          <w:rFonts w:ascii="Times New Roman" w:hAnsi="Times New Roman"/>
          <w:sz w:val="24"/>
          <w:szCs w:val="24"/>
        </w:rPr>
        <w:t xml:space="preserve"> 83709 del 2024.</w:t>
      </w:r>
    </w:p>
    <w:p w14:paraId="62E5A49B" w14:textId="77777777" w:rsidR="00E6638D" w:rsidRPr="00C93BF4" w:rsidRDefault="00E6638D" w:rsidP="00E6638D">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p>
    <w:p w14:paraId="4948FB3A" w14:textId="77777777" w:rsidR="00541145" w:rsidRDefault="005704E3" w:rsidP="005704E3">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93BF4">
        <w:rPr>
          <w:rFonts w:ascii="Times New Roman" w:hAnsi="Times New Roman"/>
          <w:b/>
          <w:bCs/>
          <w:sz w:val="24"/>
          <w:szCs w:val="24"/>
        </w:rPr>
        <w:t>Articolo 1</w:t>
      </w:r>
      <w:r w:rsidR="00C93BF4">
        <w:rPr>
          <w:rFonts w:ascii="Times New Roman" w:hAnsi="Times New Roman"/>
          <w:b/>
          <w:bCs/>
          <w:sz w:val="24"/>
          <w:szCs w:val="24"/>
        </w:rPr>
        <w:t>1</w:t>
      </w:r>
      <w:r w:rsidRPr="00C93BF4">
        <w:rPr>
          <w:rFonts w:ascii="Times New Roman" w:hAnsi="Times New Roman"/>
          <w:b/>
          <w:bCs/>
          <w:sz w:val="24"/>
          <w:szCs w:val="24"/>
        </w:rPr>
        <w:t xml:space="preserve"> </w:t>
      </w:r>
    </w:p>
    <w:p w14:paraId="2B913B9F" w14:textId="623C95BA" w:rsidR="005704E3" w:rsidRPr="00C93BF4" w:rsidRDefault="00541145" w:rsidP="005704E3">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Pr>
          <w:rFonts w:ascii="Times New Roman" w:hAnsi="Times New Roman"/>
          <w:b/>
          <w:bCs/>
          <w:sz w:val="24"/>
          <w:szCs w:val="24"/>
        </w:rPr>
        <w:t>(</w:t>
      </w:r>
      <w:r w:rsidR="005704E3" w:rsidRPr="00C93BF4">
        <w:rPr>
          <w:rFonts w:ascii="Times New Roman" w:hAnsi="Times New Roman"/>
          <w:b/>
          <w:bCs/>
          <w:sz w:val="24"/>
          <w:szCs w:val="24"/>
        </w:rPr>
        <w:t>Conflitto di interesse</w:t>
      </w:r>
      <w:r>
        <w:rPr>
          <w:rFonts w:ascii="Times New Roman" w:hAnsi="Times New Roman"/>
          <w:b/>
          <w:bCs/>
          <w:sz w:val="24"/>
          <w:szCs w:val="24"/>
        </w:rPr>
        <w:t>)</w:t>
      </w:r>
    </w:p>
    <w:p w14:paraId="7DA919FA" w14:textId="77777777" w:rsidR="005704E3" w:rsidRPr="005704E3" w:rsidRDefault="005704E3" w:rsidP="005704E3">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40550362" w14:textId="2185CF1A" w:rsidR="005704E3" w:rsidRPr="00683F1D" w:rsidRDefault="005704E3" w:rsidP="00683F1D">
      <w:pPr>
        <w:pStyle w:val="Paragrafoelenco"/>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683F1D">
        <w:rPr>
          <w:rFonts w:ascii="Times New Roman" w:hAnsi="Times New Roman"/>
          <w:sz w:val="24"/>
          <w:szCs w:val="24"/>
        </w:rPr>
        <w:t>Il personale del CAA (responsabili, operatori dipendenti e collaboratori) che realizza le attività affidate da OP</w:t>
      </w:r>
      <w:r w:rsidR="00667BD4" w:rsidRPr="00683F1D">
        <w:rPr>
          <w:rFonts w:ascii="Times New Roman" w:hAnsi="Times New Roman"/>
          <w:sz w:val="24"/>
          <w:szCs w:val="24"/>
        </w:rPr>
        <w:t xml:space="preserve"> non deve trovarsi in situazioni di conflitto d’interesse nell’esecuzione </w:t>
      </w:r>
      <w:r w:rsidRPr="00683F1D">
        <w:rPr>
          <w:rFonts w:ascii="Times New Roman" w:hAnsi="Times New Roman"/>
          <w:sz w:val="24"/>
          <w:szCs w:val="24"/>
        </w:rPr>
        <w:t>delle mansioni svolte.</w:t>
      </w:r>
    </w:p>
    <w:p w14:paraId="0BE9B20E" w14:textId="770A6815" w:rsidR="005704E3" w:rsidRPr="004259E1" w:rsidRDefault="005704E3" w:rsidP="00D00205">
      <w:pPr>
        <w:pStyle w:val="Paragrafoelenco"/>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4259E1">
        <w:rPr>
          <w:rFonts w:ascii="Times New Roman" w:hAnsi="Times New Roman"/>
          <w:sz w:val="24"/>
          <w:szCs w:val="24"/>
        </w:rPr>
        <w:t>Al personale di cui al punto 1) non è consentita la partecipazione al procedimento amministrativo che evidenzi una delle situazioni</w:t>
      </w:r>
      <w:r w:rsidR="001425EA" w:rsidRPr="004259E1">
        <w:rPr>
          <w:rFonts w:ascii="Times New Roman" w:hAnsi="Times New Roman"/>
          <w:sz w:val="24"/>
          <w:szCs w:val="24"/>
        </w:rPr>
        <w:t xml:space="preserve"> d</w:t>
      </w:r>
      <w:r w:rsidR="00A42DA9" w:rsidRPr="004259E1">
        <w:rPr>
          <w:rFonts w:ascii="Times New Roman" w:hAnsi="Times New Roman"/>
          <w:sz w:val="24"/>
          <w:szCs w:val="24"/>
        </w:rPr>
        <w:t xml:space="preserve">escritte nell’allegato </w:t>
      </w:r>
      <w:r w:rsidR="002215B5">
        <w:rPr>
          <w:rFonts w:ascii="Times New Roman" w:hAnsi="Times New Roman"/>
          <w:sz w:val="24"/>
          <w:szCs w:val="24"/>
        </w:rPr>
        <w:t>2</w:t>
      </w:r>
      <w:r w:rsidR="00A42DA9" w:rsidRPr="004259E1">
        <w:rPr>
          <w:rFonts w:ascii="Times New Roman" w:hAnsi="Times New Roman"/>
          <w:sz w:val="24"/>
          <w:szCs w:val="24"/>
        </w:rPr>
        <w:t xml:space="preserve"> alla Circolare Agea Coordinamento</w:t>
      </w:r>
      <w:r w:rsidR="00FE7983" w:rsidRPr="004259E1">
        <w:rPr>
          <w:rFonts w:ascii="Times New Roman" w:hAnsi="Times New Roman"/>
          <w:sz w:val="24"/>
          <w:szCs w:val="24"/>
        </w:rPr>
        <w:t xml:space="preserve"> in attuazione del DM</w:t>
      </w:r>
      <w:r w:rsidR="008E6B3E">
        <w:rPr>
          <w:rFonts w:ascii="Times New Roman" w:hAnsi="Times New Roman"/>
          <w:sz w:val="24"/>
          <w:szCs w:val="24"/>
        </w:rPr>
        <w:t xml:space="preserve"> 83709 del 2024</w:t>
      </w:r>
      <w:r w:rsidR="002215B5">
        <w:rPr>
          <w:rFonts w:ascii="Times New Roman" w:hAnsi="Times New Roman"/>
          <w:sz w:val="24"/>
          <w:szCs w:val="24"/>
        </w:rPr>
        <w:t>.</w:t>
      </w:r>
    </w:p>
    <w:p w14:paraId="61CDF2D2" w14:textId="56091F91" w:rsidR="00F84419" w:rsidRDefault="00F84419" w:rsidP="00CF1CA7">
      <w:pPr>
        <w:pStyle w:val="Paragrafoelenco"/>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CF1CA7">
        <w:rPr>
          <w:rFonts w:ascii="Times New Roman" w:hAnsi="Times New Roman"/>
          <w:sz w:val="24"/>
          <w:szCs w:val="24"/>
        </w:rPr>
        <w:t xml:space="preserve">Il </w:t>
      </w:r>
      <w:r w:rsidR="00735928">
        <w:rPr>
          <w:rFonts w:ascii="Times New Roman" w:hAnsi="Times New Roman"/>
          <w:sz w:val="24"/>
          <w:szCs w:val="24"/>
        </w:rPr>
        <w:t>p</w:t>
      </w:r>
      <w:r w:rsidRPr="00CF1CA7">
        <w:rPr>
          <w:rFonts w:ascii="Times New Roman" w:hAnsi="Times New Roman"/>
          <w:sz w:val="24"/>
          <w:szCs w:val="24"/>
        </w:rPr>
        <w:t>ersonale di cui al punto 1) rende note al</w:t>
      </w:r>
      <w:r w:rsidR="00CF1CA7">
        <w:rPr>
          <w:rFonts w:ascii="Times New Roman" w:hAnsi="Times New Roman"/>
          <w:sz w:val="24"/>
          <w:szCs w:val="24"/>
        </w:rPr>
        <w:t xml:space="preserve"> responsabile di sede del CAA</w:t>
      </w:r>
      <w:r w:rsidRPr="00CF1CA7">
        <w:rPr>
          <w:rFonts w:ascii="Times New Roman" w:hAnsi="Times New Roman"/>
          <w:sz w:val="24"/>
          <w:szCs w:val="24"/>
        </w:rPr>
        <w:t xml:space="preserve"> ogni situazione, anche diversa o ulteriore d</w:t>
      </w:r>
      <w:r w:rsidR="003F1F7B" w:rsidRPr="00CF1CA7">
        <w:rPr>
          <w:rFonts w:ascii="Times New Roman" w:hAnsi="Times New Roman"/>
          <w:sz w:val="24"/>
          <w:szCs w:val="24"/>
        </w:rPr>
        <w:t xml:space="preserve">a quelle richiamate al precedente punto </w:t>
      </w:r>
      <w:r w:rsidR="00735928">
        <w:rPr>
          <w:rFonts w:ascii="Times New Roman" w:hAnsi="Times New Roman"/>
          <w:sz w:val="24"/>
          <w:szCs w:val="24"/>
        </w:rPr>
        <w:t>2</w:t>
      </w:r>
      <w:r w:rsidR="003F1F7B" w:rsidRPr="00CF1CA7">
        <w:rPr>
          <w:rFonts w:ascii="Times New Roman" w:hAnsi="Times New Roman"/>
          <w:sz w:val="24"/>
          <w:szCs w:val="24"/>
        </w:rPr>
        <w:t>, da cui possa derivare una situazione di conflitto di interesse</w:t>
      </w:r>
      <w:r w:rsidR="00CF1CA7">
        <w:rPr>
          <w:rFonts w:ascii="Times New Roman" w:hAnsi="Times New Roman"/>
          <w:sz w:val="24"/>
          <w:szCs w:val="24"/>
        </w:rPr>
        <w:t>.</w:t>
      </w:r>
    </w:p>
    <w:p w14:paraId="25A65D92" w14:textId="0B6CF6D3" w:rsidR="00C646A4" w:rsidRPr="00C646A4" w:rsidRDefault="00C646A4" w:rsidP="002215B5">
      <w:pPr>
        <w:pStyle w:val="Paragrafoelenco"/>
        <w:numPr>
          <w:ilvl w:val="0"/>
          <w:numId w:val="14"/>
        </w:numPr>
        <w:jc w:val="both"/>
        <w:rPr>
          <w:rFonts w:ascii="Times New Roman" w:hAnsi="Times New Roman"/>
          <w:sz w:val="24"/>
          <w:szCs w:val="24"/>
        </w:rPr>
      </w:pPr>
      <w:r w:rsidRPr="00C646A4">
        <w:rPr>
          <w:rFonts w:ascii="Times New Roman" w:hAnsi="Times New Roman"/>
          <w:sz w:val="24"/>
          <w:szCs w:val="24"/>
        </w:rPr>
        <w:t xml:space="preserve">Il personale del CAA sarà tenuto al primo accesso al sistema informatico adottato dall’OP a compilare e sottoscrivere una dichiarazione sull’esistenza di cause di conflitto di interesse conforme allo schema tipo allegato alla Circolare di Agea Coordinamento attuativa del DM </w:t>
      </w:r>
      <w:r w:rsidR="002215B5">
        <w:rPr>
          <w:rFonts w:ascii="Times New Roman" w:hAnsi="Times New Roman"/>
          <w:sz w:val="24"/>
          <w:szCs w:val="24"/>
        </w:rPr>
        <w:t>83709 del 2024.</w:t>
      </w:r>
    </w:p>
    <w:p w14:paraId="11EFC117" w14:textId="77777777" w:rsidR="00612665" w:rsidRDefault="00CF1CA7" w:rsidP="00612665">
      <w:pPr>
        <w:pStyle w:val="Paragrafoelenco"/>
        <w:numPr>
          <w:ilvl w:val="0"/>
          <w:numId w:val="14"/>
        </w:numPr>
        <w:jc w:val="both"/>
        <w:rPr>
          <w:rFonts w:ascii="Times New Roman" w:hAnsi="Times New Roman"/>
          <w:sz w:val="24"/>
          <w:szCs w:val="24"/>
        </w:rPr>
      </w:pPr>
      <w:r w:rsidRPr="00CF1CA7">
        <w:rPr>
          <w:rFonts w:ascii="Times New Roman" w:hAnsi="Times New Roman"/>
          <w:sz w:val="24"/>
          <w:szCs w:val="24"/>
        </w:rPr>
        <w:t xml:space="preserve">Il Responsabile di sede del CAA </w:t>
      </w:r>
      <w:r>
        <w:rPr>
          <w:rFonts w:ascii="Times New Roman" w:hAnsi="Times New Roman"/>
          <w:sz w:val="24"/>
          <w:szCs w:val="24"/>
        </w:rPr>
        <w:t xml:space="preserve">comunica all’OP ogni situazione di conflitto d’interesse di cui al punto </w:t>
      </w:r>
      <w:r w:rsidR="00FF6BA2">
        <w:rPr>
          <w:rFonts w:ascii="Times New Roman" w:hAnsi="Times New Roman"/>
          <w:sz w:val="24"/>
          <w:szCs w:val="24"/>
        </w:rPr>
        <w:t>2</w:t>
      </w:r>
      <w:r>
        <w:rPr>
          <w:rFonts w:ascii="Times New Roman" w:hAnsi="Times New Roman"/>
          <w:sz w:val="24"/>
          <w:szCs w:val="24"/>
        </w:rPr>
        <w:t xml:space="preserve">, </w:t>
      </w:r>
      <w:r w:rsidRPr="00CF1CA7">
        <w:rPr>
          <w:rFonts w:ascii="Times New Roman" w:hAnsi="Times New Roman"/>
          <w:sz w:val="24"/>
          <w:szCs w:val="24"/>
        </w:rPr>
        <w:t>entro 30 giorni dal momento in cui ne è venuto a conoscenza</w:t>
      </w:r>
      <w:r>
        <w:rPr>
          <w:rFonts w:ascii="Times New Roman" w:hAnsi="Times New Roman"/>
          <w:sz w:val="24"/>
          <w:szCs w:val="24"/>
        </w:rPr>
        <w:t>.</w:t>
      </w:r>
      <w:r w:rsidRPr="00CF1CA7">
        <w:rPr>
          <w:rFonts w:ascii="Times New Roman" w:hAnsi="Times New Roman"/>
          <w:sz w:val="24"/>
          <w:szCs w:val="24"/>
        </w:rPr>
        <w:t xml:space="preserve"> </w:t>
      </w:r>
    </w:p>
    <w:p w14:paraId="66730AA3" w14:textId="2AD04FB3" w:rsidR="00514E3B" w:rsidRDefault="00FD2A44" w:rsidP="00514E3B">
      <w:pPr>
        <w:pStyle w:val="Paragrafoelenco"/>
        <w:numPr>
          <w:ilvl w:val="0"/>
          <w:numId w:val="14"/>
        </w:numPr>
        <w:jc w:val="both"/>
        <w:rPr>
          <w:rFonts w:ascii="Times New Roman" w:hAnsi="Times New Roman"/>
          <w:sz w:val="24"/>
          <w:szCs w:val="24"/>
        </w:rPr>
      </w:pPr>
      <w:r w:rsidRPr="00612665">
        <w:rPr>
          <w:rFonts w:ascii="Times New Roman" w:hAnsi="Times New Roman"/>
          <w:sz w:val="24"/>
          <w:szCs w:val="24"/>
        </w:rPr>
        <w:lastRenderedPageBreak/>
        <w:t>L’Organismo pagatore si impegna a</w:t>
      </w:r>
      <w:r w:rsidR="001425EA" w:rsidRPr="00612665">
        <w:rPr>
          <w:rFonts w:ascii="Times New Roman" w:hAnsi="Times New Roman"/>
          <w:sz w:val="24"/>
          <w:szCs w:val="24"/>
        </w:rPr>
        <w:t xml:space="preserve"> </w:t>
      </w:r>
      <w:r w:rsidR="00EA4D58" w:rsidRPr="00612665">
        <w:rPr>
          <w:rFonts w:ascii="Times New Roman" w:hAnsi="Times New Roman"/>
          <w:sz w:val="24"/>
          <w:szCs w:val="24"/>
        </w:rPr>
        <w:t>garantire</w:t>
      </w:r>
      <w:r w:rsidR="0003030B" w:rsidRPr="00612665">
        <w:rPr>
          <w:rFonts w:ascii="Times New Roman" w:hAnsi="Times New Roman"/>
          <w:sz w:val="24"/>
          <w:szCs w:val="24"/>
        </w:rPr>
        <w:t xml:space="preserve"> </w:t>
      </w:r>
      <w:r w:rsidR="00EA4D58" w:rsidRPr="00612665">
        <w:rPr>
          <w:rFonts w:ascii="Times New Roman" w:hAnsi="Times New Roman"/>
          <w:sz w:val="24"/>
          <w:szCs w:val="24"/>
        </w:rPr>
        <w:t xml:space="preserve">sul sistema informatico </w:t>
      </w:r>
      <w:r w:rsidR="00D76CFC" w:rsidRPr="00612665">
        <w:rPr>
          <w:rFonts w:ascii="Times New Roman" w:hAnsi="Times New Roman"/>
          <w:sz w:val="24"/>
          <w:szCs w:val="24"/>
        </w:rPr>
        <w:t xml:space="preserve">la dichiarazione di cui al punto </w:t>
      </w:r>
      <w:r w:rsidR="00612665">
        <w:rPr>
          <w:rFonts w:ascii="Times New Roman" w:hAnsi="Times New Roman"/>
          <w:sz w:val="24"/>
          <w:szCs w:val="24"/>
        </w:rPr>
        <w:t>4</w:t>
      </w:r>
      <w:r w:rsidR="00D76CFC" w:rsidRPr="00612665">
        <w:rPr>
          <w:rFonts w:ascii="Times New Roman" w:hAnsi="Times New Roman"/>
          <w:sz w:val="24"/>
          <w:szCs w:val="24"/>
        </w:rPr>
        <w:t>)</w:t>
      </w:r>
      <w:r w:rsidR="000B3723" w:rsidRPr="00612665">
        <w:rPr>
          <w:rFonts w:ascii="Times New Roman" w:hAnsi="Times New Roman"/>
          <w:sz w:val="24"/>
          <w:szCs w:val="24"/>
        </w:rPr>
        <w:t xml:space="preserve"> e</w:t>
      </w:r>
      <w:r w:rsidR="00FA4EC3">
        <w:rPr>
          <w:rFonts w:ascii="Times New Roman" w:hAnsi="Times New Roman"/>
          <w:sz w:val="24"/>
          <w:szCs w:val="24"/>
        </w:rPr>
        <w:t>,</w:t>
      </w:r>
      <w:r w:rsidR="000B3723" w:rsidRPr="00612665">
        <w:rPr>
          <w:rFonts w:ascii="Times New Roman" w:hAnsi="Times New Roman"/>
          <w:sz w:val="24"/>
          <w:szCs w:val="24"/>
        </w:rPr>
        <w:t xml:space="preserve"> nelle more dell’aggiornamento informatico</w:t>
      </w:r>
      <w:r w:rsidR="00FA4EC3">
        <w:rPr>
          <w:rFonts w:ascii="Times New Roman" w:hAnsi="Times New Roman"/>
          <w:sz w:val="24"/>
          <w:szCs w:val="24"/>
        </w:rPr>
        <w:t>,</w:t>
      </w:r>
      <w:r w:rsidR="000B3723" w:rsidRPr="00612665">
        <w:rPr>
          <w:rFonts w:ascii="Times New Roman" w:hAnsi="Times New Roman"/>
          <w:sz w:val="24"/>
          <w:szCs w:val="24"/>
        </w:rPr>
        <w:t xml:space="preserve"> </w:t>
      </w:r>
      <w:r w:rsidR="00EB40ED" w:rsidRPr="00612665">
        <w:rPr>
          <w:rFonts w:ascii="Times New Roman" w:hAnsi="Times New Roman"/>
          <w:sz w:val="24"/>
          <w:szCs w:val="24"/>
        </w:rPr>
        <w:t>garantire la possibilità di sottoscrizione</w:t>
      </w:r>
      <w:r w:rsidR="007047E0" w:rsidRPr="00612665">
        <w:rPr>
          <w:rFonts w:ascii="Times New Roman" w:hAnsi="Times New Roman"/>
          <w:sz w:val="24"/>
          <w:szCs w:val="24"/>
        </w:rPr>
        <w:t xml:space="preserve"> anche mediante firma digitale conforme al D.</w:t>
      </w:r>
      <w:r w:rsidR="001425EA" w:rsidRPr="00612665">
        <w:rPr>
          <w:rFonts w:ascii="Times New Roman" w:hAnsi="Times New Roman"/>
          <w:sz w:val="24"/>
          <w:szCs w:val="24"/>
        </w:rPr>
        <w:t xml:space="preserve"> </w:t>
      </w:r>
      <w:proofErr w:type="spellStart"/>
      <w:r w:rsidR="007047E0" w:rsidRPr="00612665">
        <w:rPr>
          <w:rFonts w:ascii="Times New Roman" w:hAnsi="Times New Roman"/>
          <w:sz w:val="24"/>
          <w:szCs w:val="24"/>
        </w:rPr>
        <w:t>Lgs</w:t>
      </w:r>
      <w:proofErr w:type="spellEnd"/>
      <w:r w:rsidR="007047E0" w:rsidRPr="00612665">
        <w:rPr>
          <w:rFonts w:ascii="Times New Roman" w:hAnsi="Times New Roman"/>
          <w:sz w:val="24"/>
          <w:szCs w:val="24"/>
        </w:rPr>
        <w:t xml:space="preserve"> 82/200</w:t>
      </w:r>
      <w:r w:rsidR="00632DA3" w:rsidRPr="00612665">
        <w:rPr>
          <w:rFonts w:ascii="Times New Roman" w:hAnsi="Times New Roman"/>
          <w:sz w:val="24"/>
          <w:szCs w:val="24"/>
        </w:rPr>
        <w:t>5</w:t>
      </w:r>
      <w:r w:rsidR="00EB40ED" w:rsidRPr="00612665">
        <w:rPr>
          <w:rFonts w:ascii="Times New Roman" w:hAnsi="Times New Roman"/>
          <w:sz w:val="24"/>
          <w:szCs w:val="24"/>
        </w:rPr>
        <w:t xml:space="preserve"> della dichiarazione </w:t>
      </w:r>
      <w:r w:rsidR="0020701E" w:rsidRPr="00612665">
        <w:rPr>
          <w:rFonts w:ascii="Times New Roman" w:hAnsi="Times New Roman"/>
          <w:sz w:val="24"/>
          <w:szCs w:val="24"/>
        </w:rPr>
        <w:t>previa identificazione informatica dell’autore</w:t>
      </w:r>
      <w:r w:rsidR="00345F99">
        <w:rPr>
          <w:rFonts w:ascii="Times New Roman" w:hAnsi="Times New Roman"/>
          <w:sz w:val="24"/>
          <w:szCs w:val="24"/>
        </w:rPr>
        <w:t>.</w:t>
      </w:r>
    </w:p>
    <w:p w14:paraId="3CDCB67B" w14:textId="76050D22" w:rsidR="00514E3B" w:rsidRDefault="00FF585F" w:rsidP="00514E3B">
      <w:pPr>
        <w:pStyle w:val="Paragrafoelenco"/>
        <w:numPr>
          <w:ilvl w:val="0"/>
          <w:numId w:val="14"/>
        </w:numPr>
        <w:jc w:val="both"/>
        <w:rPr>
          <w:rFonts w:ascii="Times New Roman" w:hAnsi="Times New Roman"/>
          <w:sz w:val="24"/>
          <w:szCs w:val="24"/>
        </w:rPr>
      </w:pPr>
      <w:r w:rsidRPr="00514E3B">
        <w:rPr>
          <w:rFonts w:ascii="Times New Roman" w:hAnsi="Times New Roman"/>
          <w:sz w:val="24"/>
          <w:szCs w:val="24"/>
        </w:rPr>
        <w:t>I</w:t>
      </w:r>
      <w:r w:rsidR="005704E3" w:rsidRPr="00514E3B">
        <w:rPr>
          <w:rFonts w:ascii="Times New Roman" w:hAnsi="Times New Roman"/>
          <w:sz w:val="24"/>
          <w:szCs w:val="24"/>
        </w:rPr>
        <w:t>n caso di sopravvenute variazioni alla situazione dichiarata ed in ogni caso ad ogni rinnovo della convenzione</w:t>
      </w:r>
      <w:r w:rsidRPr="00514E3B">
        <w:rPr>
          <w:rFonts w:ascii="Times New Roman" w:hAnsi="Times New Roman"/>
          <w:sz w:val="24"/>
          <w:szCs w:val="24"/>
        </w:rPr>
        <w:t xml:space="preserve"> il dipendente di cui al punto 1) è tenuto a dar</w:t>
      </w:r>
      <w:r w:rsidR="001425EA" w:rsidRPr="00514E3B">
        <w:rPr>
          <w:rFonts w:ascii="Times New Roman" w:hAnsi="Times New Roman"/>
          <w:sz w:val="24"/>
          <w:szCs w:val="24"/>
        </w:rPr>
        <w:t>n</w:t>
      </w:r>
      <w:r w:rsidRPr="00514E3B">
        <w:rPr>
          <w:rFonts w:ascii="Times New Roman" w:hAnsi="Times New Roman"/>
          <w:sz w:val="24"/>
          <w:szCs w:val="24"/>
        </w:rPr>
        <w:t>e comunicazione all’OP.</w:t>
      </w:r>
      <w:r w:rsidR="005704E3" w:rsidRPr="00514E3B">
        <w:rPr>
          <w:rFonts w:ascii="Times New Roman" w:hAnsi="Times New Roman"/>
          <w:sz w:val="24"/>
          <w:szCs w:val="24"/>
        </w:rPr>
        <w:t xml:space="preserve"> </w:t>
      </w:r>
      <w:r w:rsidR="009862B7">
        <w:rPr>
          <w:rFonts w:ascii="Times New Roman" w:hAnsi="Times New Roman"/>
          <w:sz w:val="24"/>
          <w:szCs w:val="24"/>
        </w:rPr>
        <w:t>Nelle more della completa digitalizzazione del conflitto di interessi, l</w:t>
      </w:r>
      <w:r w:rsidR="005704E3" w:rsidRPr="00514E3B">
        <w:rPr>
          <w:rFonts w:ascii="Times New Roman" w:hAnsi="Times New Roman"/>
          <w:sz w:val="24"/>
          <w:szCs w:val="24"/>
        </w:rPr>
        <w:t>e dichiarazioni devono essere tenute presso gli uffici dei CAA ed esibite ogni qual volta ne venga fatta richiesta in occasione dei controlli</w:t>
      </w:r>
      <w:r w:rsidR="009862B7">
        <w:rPr>
          <w:rFonts w:ascii="Times New Roman" w:hAnsi="Times New Roman"/>
          <w:sz w:val="24"/>
          <w:szCs w:val="24"/>
        </w:rPr>
        <w:t>.</w:t>
      </w:r>
    </w:p>
    <w:p w14:paraId="6E2F72AC" w14:textId="221F2351" w:rsidR="0014669B" w:rsidRDefault="005704E3" w:rsidP="0014669B">
      <w:pPr>
        <w:pStyle w:val="Paragrafoelenco"/>
        <w:numPr>
          <w:ilvl w:val="0"/>
          <w:numId w:val="14"/>
        </w:numPr>
        <w:jc w:val="both"/>
        <w:rPr>
          <w:rFonts w:ascii="Times New Roman" w:hAnsi="Times New Roman"/>
          <w:sz w:val="24"/>
          <w:szCs w:val="24"/>
        </w:rPr>
      </w:pPr>
      <w:r w:rsidRPr="00514E3B">
        <w:rPr>
          <w:rFonts w:ascii="Times New Roman" w:hAnsi="Times New Roman"/>
          <w:sz w:val="24"/>
          <w:szCs w:val="24"/>
        </w:rPr>
        <w:t>Nel caso in cui si verifichino situazioni di conflitto di interesse, il CAA deve affidare la</w:t>
      </w:r>
      <w:r w:rsidR="0097539D" w:rsidRPr="00514E3B">
        <w:rPr>
          <w:rFonts w:ascii="Times New Roman" w:hAnsi="Times New Roman"/>
          <w:sz w:val="24"/>
          <w:szCs w:val="24"/>
        </w:rPr>
        <w:t xml:space="preserve"> </w:t>
      </w:r>
      <w:r w:rsidR="000D46AA" w:rsidRPr="00514E3B">
        <w:rPr>
          <w:rFonts w:ascii="Times New Roman" w:hAnsi="Times New Roman"/>
          <w:sz w:val="24"/>
          <w:szCs w:val="24"/>
        </w:rPr>
        <w:t xml:space="preserve">gestione delle imprese agricole </w:t>
      </w:r>
      <w:r w:rsidR="00037210">
        <w:rPr>
          <w:rFonts w:ascii="Times New Roman" w:hAnsi="Times New Roman"/>
          <w:sz w:val="24"/>
          <w:szCs w:val="24"/>
        </w:rPr>
        <w:t>indicate in</w:t>
      </w:r>
      <w:r w:rsidR="000D46AA" w:rsidRPr="00514E3B">
        <w:rPr>
          <w:rFonts w:ascii="Times New Roman" w:hAnsi="Times New Roman"/>
          <w:sz w:val="24"/>
          <w:szCs w:val="24"/>
        </w:rPr>
        <w:t xml:space="preserve"> conflitto d’interesse ad altro operatore</w:t>
      </w:r>
      <w:r w:rsidR="001425EA" w:rsidRPr="00514E3B">
        <w:rPr>
          <w:rFonts w:ascii="Times New Roman" w:hAnsi="Times New Roman"/>
          <w:sz w:val="24"/>
          <w:szCs w:val="24"/>
        </w:rPr>
        <w:t xml:space="preserve"> </w:t>
      </w:r>
      <w:r w:rsidRPr="00514E3B">
        <w:rPr>
          <w:rFonts w:ascii="Times New Roman" w:hAnsi="Times New Roman"/>
          <w:sz w:val="24"/>
          <w:szCs w:val="24"/>
        </w:rPr>
        <w:t>munito di pari o superiore livello organizzativo. Qualora ciò non fosse possibile (ad esempio in caso di Strutture Operative con personale in numero limitato e/o caratterizzato da rapporto di parentela), o nel caso in cui a trovarsi nella situazione d</w:t>
      </w:r>
      <w:r w:rsidR="00E9274B" w:rsidRPr="00514E3B">
        <w:rPr>
          <w:rFonts w:ascii="Times New Roman" w:hAnsi="Times New Roman"/>
          <w:sz w:val="24"/>
          <w:szCs w:val="24"/>
        </w:rPr>
        <w:t>ella sede periferica del CAA la gestione dell’impresa</w:t>
      </w:r>
      <w:r w:rsidR="001425EA" w:rsidRPr="00514E3B">
        <w:rPr>
          <w:rFonts w:ascii="Times New Roman" w:hAnsi="Times New Roman"/>
          <w:sz w:val="24"/>
          <w:szCs w:val="24"/>
        </w:rPr>
        <w:t xml:space="preserve"> </w:t>
      </w:r>
      <w:r w:rsidRPr="00514E3B">
        <w:rPr>
          <w:rFonts w:ascii="Times New Roman" w:hAnsi="Times New Roman"/>
          <w:sz w:val="24"/>
          <w:szCs w:val="24"/>
        </w:rPr>
        <w:t>agricola dovrà essere affidata al personale di altra sede periferica del CAA o al personale della sede</w:t>
      </w:r>
      <w:r w:rsidR="001425EA" w:rsidRPr="00514E3B">
        <w:rPr>
          <w:rFonts w:ascii="Times New Roman" w:hAnsi="Times New Roman"/>
          <w:sz w:val="24"/>
          <w:szCs w:val="24"/>
        </w:rPr>
        <w:t xml:space="preserve"> </w:t>
      </w:r>
      <w:r w:rsidRPr="00514E3B">
        <w:rPr>
          <w:rFonts w:ascii="Times New Roman" w:hAnsi="Times New Roman"/>
          <w:sz w:val="24"/>
          <w:szCs w:val="24"/>
        </w:rPr>
        <w:t>regionale del CAA.</w:t>
      </w:r>
    </w:p>
    <w:p w14:paraId="1894CFEF" w14:textId="56F18715" w:rsidR="005704E3" w:rsidRDefault="0014669B" w:rsidP="0014669B">
      <w:pPr>
        <w:pStyle w:val="Paragrafoelenco"/>
        <w:numPr>
          <w:ilvl w:val="0"/>
          <w:numId w:val="14"/>
        </w:numPr>
        <w:jc w:val="both"/>
        <w:rPr>
          <w:rFonts w:ascii="Times New Roman" w:hAnsi="Times New Roman"/>
          <w:sz w:val="24"/>
          <w:szCs w:val="24"/>
        </w:rPr>
      </w:pPr>
      <w:r>
        <w:rPr>
          <w:rFonts w:ascii="Times New Roman" w:hAnsi="Times New Roman"/>
          <w:sz w:val="24"/>
          <w:szCs w:val="24"/>
        </w:rPr>
        <w:t>L</w:t>
      </w:r>
      <w:r w:rsidR="005704E3" w:rsidRPr="0014669B">
        <w:rPr>
          <w:rFonts w:ascii="Times New Roman" w:hAnsi="Times New Roman"/>
          <w:sz w:val="24"/>
          <w:szCs w:val="24"/>
        </w:rPr>
        <w:t>e situazioni di conflitto di interesse emerse dalle dichiarazioni devono essere considerate fattori</w:t>
      </w:r>
      <w:r w:rsidR="00CF1505">
        <w:rPr>
          <w:rFonts w:ascii="Times New Roman" w:hAnsi="Times New Roman"/>
          <w:sz w:val="24"/>
          <w:szCs w:val="24"/>
        </w:rPr>
        <w:t xml:space="preserve"> d</w:t>
      </w:r>
      <w:r w:rsidR="00CA42D3" w:rsidRPr="0014669B">
        <w:rPr>
          <w:rFonts w:ascii="Times New Roman" w:hAnsi="Times New Roman"/>
          <w:sz w:val="24"/>
          <w:szCs w:val="24"/>
        </w:rPr>
        <w:t>i rischio per l’individuazione del</w:t>
      </w:r>
      <w:r w:rsidR="00985CF6" w:rsidRPr="0014669B">
        <w:rPr>
          <w:rFonts w:ascii="Times New Roman" w:hAnsi="Times New Roman"/>
          <w:sz w:val="24"/>
          <w:szCs w:val="24"/>
        </w:rPr>
        <w:t xml:space="preserve"> campione di aziende soggette a controllo.</w:t>
      </w:r>
    </w:p>
    <w:p w14:paraId="1D2D6E3C" w14:textId="77777777" w:rsidR="00CF1505" w:rsidRDefault="00CF1505" w:rsidP="00CF1505">
      <w:pPr>
        <w:jc w:val="both"/>
        <w:rPr>
          <w:rFonts w:ascii="Times New Roman" w:hAnsi="Times New Roman"/>
          <w:sz w:val="24"/>
          <w:szCs w:val="24"/>
        </w:rPr>
      </w:pPr>
    </w:p>
    <w:p w14:paraId="4048EB8D" w14:textId="388A940A" w:rsidR="00CF1505" w:rsidRPr="00211763" w:rsidRDefault="00CF1505" w:rsidP="00CF1505">
      <w:pPr>
        <w:jc w:val="both"/>
        <w:rPr>
          <w:rFonts w:ascii="Times New Roman" w:hAnsi="Times New Roman"/>
          <w:b/>
          <w:bCs/>
          <w:sz w:val="24"/>
          <w:szCs w:val="24"/>
        </w:rPr>
      </w:pPr>
      <w:r w:rsidRPr="00211763">
        <w:rPr>
          <w:rFonts w:ascii="Times New Roman" w:hAnsi="Times New Roman"/>
          <w:b/>
          <w:bCs/>
          <w:sz w:val="24"/>
          <w:szCs w:val="24"/>
        </w:rPr>
        <w:t>Articolo 12</w:t>
      </w:r>
    </w:p>
    <w:p w14:paraId="2EB4D29E" w14:textId="10AD8B26" w:rsidR="00CF1505" w:rsidRDefault="00CF1505" w:rsidP="00CF1505">
      <w:pPr>
        <w:jc w:val="both"/>
        <w:rPr>
          <w:rFonts w:ascii="Times New Roman" w:hAnsi="Times New Roman"/>
          <w:b/>
          <w:bCs/>
          <w:sz w:val="24"/>
          <w:szCs w:val="24"/>
        </w:rPr>
      </w:pPr>
      <w:r w:rsidRPr="00211763">
        <w:rPr>
          <w:rFonts w:ascii="Times New Roman" w:hAnsi="Times New Roman"/>
          <w:b/>
          <w:bCs/>
          <w:sz w:val="24"/>
          <w:szCs w:val="24"/>
        </w:rPr>
        <w:t>(Clausola risolutiva espressa)</w:t>
      </w:r>
    </w:p>
    <w:p w14:paraId="7A3F902D" w14:textId="3A54169A" w:rsidR="00211763" w:rsidRPr="00211763" w:rsidRDefault="00211763" w:rsidP="00CF1505">
      <w:pPr>
        <w:jc w:val="both"/>
        <w:rPr>
          <w:rFonts w:ascii="Times New Roman" w:hAnsi="Times New Roman"/>
          <w:sz w:val="24"/>
          <w:szCs w:val="24"/>
        </w:rPr>
      </w:pPr>
      <w:r w:rsidRPr="00211763">
        <w:rPr>
          <w:rFonts w:ascii="Times New Roman" w:hAnsi="Times New Roman"/>
          <w:sz w:val="24"/>
          <w:szCs w:val="24"/>
        </w:rPr>
        <w:t xml:space="preserve">La presente </w:t>
      </w:r>
      <w:r>
        <w:rPr>
          <w:rFonts w:ascii="Times New Roman" w:hAnsi="Times New Roman"/>
          <w:sz w:val="24"/>
          <w:szCs w:val="24"/>
        </w:rPr>
        <w:t>Convezione deve intendersi r</w:t>
      </w:r>
      <w:r w:rsidR="00D84B26">
        <w:rPr>
          <w:rFonts w:ascii="Times New Roman" w:hAnsi="Times New Roman"/>
          <w:sz w:val="24"/>
          <w:szCs w:val="24"/>
        </w:rPr>
        <w:t>isolta nel caso di accertata sopravvenuta perdita dei requisiti di cui agli artt. 10 e 11 del DM</w:t>
      </w:r>
      <w:r w:rsidR="00037210">
        <w:rPr>
          <w:rFonts w:ascii="Times New Roman" w:hAnsi="Times New Roman"/>
          <w:sz w:val="24"/>
          <w:szCs w:val="24"/>
        </w:rPr>
        <w:t xml:space="preserve"> 83709 del 2024.</w:t>
      </w:r>
    </w:p>
    <w:p w14:paraId="4BE9DF2C" w14:textId="67EDCE07" w:rsidR="00E6638D" w:rsidRDefault="00E6638D" w:rsidP="0054350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p>
    <w:p w14:paraId="46113E03" w14:textId="77777777" w:rsidR="00DA0B62" w:rsidRPr="005D7445" w:rsidRDefault="00DA0B62" w:rsidP="0054350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p>
    <w:p w14:paraId="663E416B" w14:textId="39E26B7F" w:rsidR="00DA0B62" w:rsidRPr="005D7445" w:rsidRDefault="00DA0B62" w:rsidP="0054350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5D7445">
        <w:rPr>
          <w:rFonts w:ascii="Times New Roman" w:hAnsi="Times New Roman"/>
          <w:b/>
          <w:bCs/>
          <w:sz w:val="24"/>
          <w:szCs w:val="24"/>
        </w:rPr>
        <w:t>Articolo 13</w:t>
      </w:r>
    </w:p>
    <w:p w14:paraId="204B7B81" w14:textId="1CB8C184" w:rsidR="00DA0B62" w:rsidRDefault="00DA0B62" w:rsidP="0054350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0D3559">
        <w:rPr>
          <w:rFonts w:ascii="Times New Roman" w:hAnsi="Times New Roman"/>
          <w:b/>
          <w:bCs/>
          <w:sz w:val="24"/>
          <w:szCs w:val="24"/>
        </w:rPr>
        <w:t>(Registri</w:t>
      </w:r>
      <w:r w:rsidR="000D3559" w:rsidRPr="000D3559">
        <w:rPr>
          <w:rFonts w:ascii="Times New Roman" w:hAnsi="Times New Roman"/>
          <w:b/>
          <w:bCs/>
          <w:sz w:val="24"/>
          <w:szCs w:val="24"/>
        </w:rPr>
        <w:t xml:space="preserve"> informatici istituiti nel Sian)</w:t>
      </w:r>
    </w:p>
    <w:p w14:paraId="661D9FBD" w14:textId="0C8C7FDD" w:rsidR="00C94364" w:rsidRDefault="00126F56" w:rsidP="0054350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FD6EE7">
        <w:rPr>
          <w:rFonts w:ascii="Times New Roman" w:hAnsi="Times New Roman"/>
          <w:sz w:val="24"/>
          <w:szCs w:val="24"/>
        </w:rPr>
        <w:t>Nel rispetto dell’art. 4 della Circolare di Agea Co</w:t>
      </w:r>
      <w:r w:rsidR="00556CF3">
        <w:rPr>
          <w:rFonts w:ascii="Times New Roman" w:hAnsi="Times New Roman"/>
          <w:sz w:val="24"/>
          <w:szCs w:val="24"/>
        </w:rPr>
        <w:t>o</w:t>
      </w:r>
      <w:r w:rsidRPr="00FD6EE7">
        <w:rPr>
          <w:rFonts w:ascii="Times New Roman" w:hAnsi="Times New Roman"/>
          <w:sz w:val="24"/>
          <w:szCs w:val="24"/>
        </w:rPr>
        <w:t>rdinamento</w:t>
      </w:r>
      <w:r w:rsidR="002B7405" w:rsidRPr="00FD6EE7">
        <w:rPr>
          <w:rFonts w:ascii="Times New Roman" w:hAnsi="Times New Roman"/>
          <w:sz w:val="24"/>
          <w:szCs w:val="24"/>
        </w:rPr>
        <w:t xml:space="preserve"> attuativa dell’art. </w:t>
      </w:r>
      <w:r w:rsidRPr="00FD6EE7">
        <w:rPr>
          <w:rFonts w:ascii="Times New Roman" w:hAnsi="Times New Roman"/>
          <w:sz w:val="24"/>
          <w:szCs w:val="24"/>
        </w:rPr>
        <w:t>5 del DM</w:t>
      </w:r>
      <w:r w:rsidR="008451F1">
        <w:rPr>
          <w:rFonts w:ascii="Times New Roman" w:hAnsi="Times New Roman"/>
          <w:sz w:val="24"/>
          <w:szCs w:val="24"/>
        </w:rPr>
        <w:t xml:space="preserve"> 83709 del 2024 </w:t>
      </w:r>
      <w:r w:rsidR="002B7405" w:rsidRPr="00FD6EE7">
        <w:rPr>
          <w:rFonts w:ascii="Times New Roman" w:hAnsi="Times New Roman"/>
          <w:sz w:val="24"/>
          <w:szCs w:val="24"/>
        </w:rPr>
        <w:t>che istituisce</w:t>
      </w:r>
      <w:r w:rsidR="00100F01" w:rsidRPr="00FD6EE7">
        <w:rPr>
          <w:rFonts w:ascii="Times New Roman" w:hAnsi="Times New Roman"/>
          <w:sz w:val="24"/>
          <w:szCs w:val="24"/>
        </w:rPr>
        <w:t xml:space="preserve"> l’Elenco sedi CAA (o Elenco)</w:t>
      </w:r>
      <w:r w:rsidR="00FD6EE7" w:rsidRPr="00FD6EE7">
        <w:rPr>
          <w:rFonts w:ascii="Times New Roman" w:hAnsi="Times New Roman"/>
          <w:sz w:val="24"/>
          <w:szCs w:val="24"/>
        </w:rPr>
        <w:t xml:space="preserve"> e il Registro Nazionale Operatori (o Registro)</w:t>
      </w:r>
      <w:r w:rsidR="007C5A6B">
        <w:rPr>
          <w:rFonts w:ascii="Times New Roman" w:hAnsi="Times New Roman"/>
          <w:sz w:val="24"/>
          <w:szCs w:val="24"/>
        </w:rPr>
        <w:t xml:space="preserve"> il CAA </w:t>
      </w:r>
      <w:r w:rsidR="00F80CE6">
        <w:rPr>
          <w:rFonts w:ascii="Times New Roman" w:hAnsi="Times New Roman"/>
          <w:sz w:val="24"/>
          <w:szCs w:val="24"/>
        </w:rPr>
        <w:t>garantisce nell’</w:t>
      </w:r>
      <w:r w:rsidR="005653FE">
        <w:rPr>
          <w:rFonts w:ascii="Times New Roman" w:hAnsi="Times New Roman"/>
          <w:sz w:val="24"/>
          <w:szCs w:val="24"/>
        </w:rPr>
        <w:t>esercizio</w:t>
      </w:r>
      <w:r w:rsidR="00F80CE6">
        <w:rPr>
          <w:rFonts w:ascii="Times New Roman" w:hAnsi="Times New Roman"/>
          <w:sz w:val="24"/>
          <w:szCs w:val="24"/>
        </w:rPr>
        <w:t xml:space="preserve"> delle funzioni delegate dall’Organismo Pagatore</w:t>
      </w:r>
      <w:r w:rsidR="00156E3D">
        <w:rPr>
          <w:rFonts w:ascii="Times New Roman" w:hAnsi="Times New Roman"/>
          <w:sz w:val="24"/>
          <w:szCs w:val="24"/>
        </w:rPr>
        <w:t xml:space="preserve"> </w:t>
      </w:r>
      <w:r w:rsidR="004C66B1">
        <w:rPr>
          <w:rFonts w:ascii="Times New Roman" w:hAnsi="Times New Roman"/>
          <w:sz w:val="24"/>
          <w:szCs w:val="24"/>
        </w:rPr>
        <w:t>il possesso dei requisiti previsti dagli art. 10 e 11 del DM</w:t>
      </w:r>
      <w:r w:rsidR="008451F1">
        <w:rPr>
          <w:rFonts w:ascii="Times New Roman" w:hAnsi="Times New Roman"/>
          <w:sz w:val="24"/>
          <w:szCs w:val="24"/>
        </w:rPr>
        <w:t xml:space="preserve"> 83709 del 2024</w:t>
      </w:r>
      <w:r w:rsidR="009F20FF">
        <w:rPr>
          <w:rFonts w:ascii="Times New Roman" w:hAnsi="Times New Roman"/>
          <w:sz w:val="24"/>
          <w:szCs w:val="24"/>
        </w:rPr>
        <w:t xml:space="preserve"> e si impegna al mantenimento di detti requisiti</w:t>
      </w:r>
      <w:r w:rsidR="00C03873">
        <w:rPr>
          <w:rFonts w:ascii="Times New Roman" w:hAnsi="Times New Roman"/>
          <w:sz w:val="24"/>
          <w:szCs w:val="24"/>
        </w:rPr>
        <w:t>.</w:t>
      </w:r>
    </w:p>
    <w:p w14:paraId="00A9B7E5" w14:textId="77777777" w:rsidR="00CC3393" w:rsidRPr="00CC3393" w:rsidRDefault="00CC3393" w:rsidP="0054350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p>
    <w:p w14:paraId="516DA670" w14:textId="3C5B6C6A" w:rsidR="00CC3393" w:rsidRPr="00CC3393" w:rsidRDefault="00CC3393" w:rsidP="0054350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C3393">
        <w:rPr>
          <w:rFonts w:ascii="Times New Roman" w:hAnsi="Times New Roman"/>
          <w:b/>
          <w:bCs/>
          <w:sz w:val="24"/>
          <w:szCs w:val="24"/>
        </w:rPr>
        <w:t xml:space="preserve">Art. 14 </w:t>
      </w:r>
    </w:p>
    <w:p w14:paraId="30B0EC17" w14:textId="5559DA6A" w:rsidR="00CC3393" w:rsidRDefault="00CC3393" w:rsidP="0054350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b/>
          <w:bCs/>
          <w:sz w:val="24"/>
          <w:szCs w:val="24"/>
        </w:rPr>
      </w:pPr>
      <w:r w:rsidRPr="00CC3393">
        <w:rPr>
          <w:rFonts w:ascii="Times New Roman" w:hAnsi="Times New Roman"/>
          <w:b/>
          <w:bCs/>
          <w:sz w:val="24"/>
          <w:szCs w:val="24"/>
        </w:rPr>
        <w:t>(Periodo transitorio)</w:t>
      </w:r>
    </w:p>
    <w:p w14:paraId="3BC4D1E8" w14:textId="4CF332E4" w:rsidR="00CC3393" w:rsidRPr="000F0D23" w:rsidRDefault="000F0D23" w:rsidP="00543502">
      <w:pPr>
        <w:tabs>
          <w:tab w:val="left" w:pos="708"/>
          <w:tab w:val="left" w:pos="1416"/>
          <w:tab w:val="left" w:pos="2124"/>
          <w:tab w:val="left" w:pos="2832"/>
          <w:tab w:val="left" w:pos="3540"/>
          <w:tab w:val="left" w:pos="4248"/>
          <w:tab w:val="left" w:pos="4956"/>
          <w:tab w:val="left" w:pos="5664"/>
          <w:tab w:val="left" w:pos="6372"/>
          <w:tab w:val="left" w:pos="7080"/>
          <w:tab w:val="left" w:pos="8160"/>
        </w:tabs>
        <w:ind w:right="-1"/>
        <w:jc w:val="both"/>
        <w:rPr>
          <w:rFonts w:ascii="Times New Roman" w:hAnsi="Times New Roman"/>
          <w:sz w:val="24"/>
          <w:szCs w:val="24"/>
        </w:rPr>
      </w:pPr>
      <w:r w:rsidRPr="000F0D23">
        <w:rPr>
          <w:rFonts w:ascii="Times New Roman" w:hAnsi="Times New Roman"/>
          <w:sz w:val="24"/>
          <w:szCs w:val="24"/>
        </w:rPr>
        <w:t>In conformità all’art. 20 del DM</w:t>
      </w:r>
      <w:r w:rsidR="008451F1">
        <w:rPr>
          <w:rFonts w:ascii="Times New Roman" w:hAnsi="Times New Roman"/>
          <w:sz w:val="24"/>
          <w:szCs w:val="24"/>
        </w:rPr>
        <w:t xml:space="preserve"> 83709 del 2024 </w:t>
      </w:r>
      <w:r w:rsidR="00AC6209">
        <w:rPr>
          <w:rFonts w:ascii="Times New Roman" w:hAnsi="Times New Roman"/>
          <w:sz w:val="24"/>
          <w:szCs w:val="24"/>
        </w:rPr>
        <w:t>l</w:t>
      </w:r>
      <w:r w:rsidR="007376D0">
        <w:rPr>
          <w:rFonts w:ascii="Times New Roman" w:hAnsi="Times New Roman"/>
          <w:sz w:val="24"/>
          <w:szCs w:val="24"/>
        </w:rPr>
        <w:t xml:space="preserve">a </w:t>
      </w:r>
      <w:r w:rsidR="00AC6209">
        <w:rPr>
          <w:rFonts w:ascii="Times New Roman" w:hAnsi="Times New Roman"/>
          <w:sz w:val="24"/>
          <w:szCs w:val="24"/>
        </w:rPr>
        <w:t xml:space="preserve">previgente Convenzione </w:t>
      </w:r>
      <w:r w:rsidR="00E066E0">
        <w:rPr>
          <w:rFonts w:ascii="Times New Roman" w:hAnsi="Times New Roman"/>
          <w:sz w:val="24"/>
          <w:szCs w:val="24"/>
        </w:rPr>
        <w:t>rimarr</w:t>
      </w:r>
      <w:r w:rsidR="007376D0">
        <w:rPr>
          <w:rFonts w:ascii="Times New Roman" w:hAnsi="Times New Roman"/>
          <w:sz w:val="24"/>
          <w:szCs w:val="24"/>
        </w:rPr>
        <w:t>à</w:t>
      </w:r>
      <w:r w:rsidR="00E066E0">
        <w:rPr>
          <w:rFonts w:ascii="Times New Roman" w:hAnsi="Times New Roman"/>
          <w:sz w:val="24"/>
          <w:szCs w:val="24"/>
        </w:rPr>
        <w:t xml:space="preserve"> in vigore </w:t>
      </w:r>
      <w:r w:rsidR="00E762B8">
        <w:rPr>
          <w:rFonts w:ascii="Times New Roman" w:hAnsi="Times New Roman"/>
          <w:sz w:val="24"/>
          <w:szCs w:val="24"/>
        </w:rPr>
        <w:t xml:space="preserve">tra le parti </w:t>
      </w:r>
      <w:r w:rsidR="000F5ED5">
        <w:rPr>
          <w:rFonts w:ascii="Times New Roman" w:hAnsi="Times New Roman"/>
          <w:sz w:val="24"/>
          <w:szCs w:val="24"/>
        </w:rPr>
        <w:t>fino ad avvenuto adeguamento</w:t>
      </w:r>
      <w:r w:rsidR="00A71C43">
        <w:rPr>
          <w:rFonts w:ascii="Times New Roman" w:hAnsi="Times New Roman"/>
          <w:sz w:val="24"/>
          <w:szCs w:val="24"/>
        </w:rPr>
        <w:t xml:space="preserve"> dei CAA e delle società di cui esse si avvolgono rispetto alle disposizioni del</w:t>
      </w:r>
      <w:r w:rsidR="007376D0">
        <w:rPr>
          <w:rFonts w:ascii="Times New Roman" w:hAnsi="Times New Roman"/>
          <w:sz w:val="24"/>
          <w:szCs w:val="24"/>
        </w:rPr>
        <w:t xml:space="preserve"> citato </w:t>
      </w:r>
      <w:r w:rsidR="00A71C43">
        <w:rPr>
          <w:rFonts w:ascii="Times New Roman" w:hAnsi="Times New Roman"/>
          <w:sz w:val="24"/>
          <w:szCs w:val="24"/>
        </w:rPr>
        <w:t xml:space="preserve"> DM</w:t>
      </w:r>
      <w:r w:rsidR="007376D0">
        <w:rPr>
          <w:rFonts w:ascii="Times New Roman" w:hAnsi="Times New Roman"/>
          <w:sz w:val="24"/>
          <w:szCs w:val="24"/>
        </w:rPr>
        <w:t xml:space="preserve"> e comunque non oltre i</w:t>
      </w:r>
      <w:r w:rsidR="00E762B8">
        <w:rPr>
          <w:rFonts w:ascii="Times New Roman" w:hAnsi="Times New Roman"/>
          <w:sz w:val="24"/>
          <w:szCs w:val="24"/>
        </w:rPr>
        <w:t xml:space="preserve"> dodici mesi successivi alla pubblicazione </w:t>
      </w:r>
      <w:r w:rsidR="004C1CAD">
        <w:rPr>
          <w:rFonts w:ascii="Times New Roman" w:hAnsi="Times New Roman"/>
          <w:sz w:val="24"/>
          <w:szCs w:val="24"/>
        </w:rPr>
        <w:t>del DM</w:t>
      </w:r>
      <w:r w:rsidR="007376D0">
        <w:rPr>
          <w:rFonts w:ascii="Times New Roman" w:hAnsi="Times New Roman"/>
          <w:sz w:val="24"/>
          <w:szCs w:val="24"/>
        </w:rPr>
        <w:t xml:space="preserve"> stesso.</w:t>
      </w:r>
    </w:p>
    <w:sectPr w:rsidR="00CC3393" w:rsidRPr="000F0D23" w:rsidSect="00295FD8">
      <w:headerReference w:type="default" r:id="rId12"/>
      <w:footerReference w:type="default" r:id="rId13"/>
      <w:headerReference w:type="first" r:id="rId14"/>
      <w:pgSz w:w="11906" w:h="16838"/>
      <w:pgMar w:top="2836" w:right="849" w:bottom="1418" w:left="1134" w:header="70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0108C" w14:textId="77777777" w:rsidR="00A66274" w:rsidRDefault="00A66274">
      <w:r>
        <w:separator/>
      </w:r>
    </w:p>
  </w:endnote>
  <w:endnote w:type="continuationSeparator" w:id="0">
    <w:p w14:paraId="67323AB6" w14:textId="77777777" w:rsidR="00A66274" w:rsidRDefault="00A66274">
      <w:r>
        <w:continuationSeparator/>
      </w:r>
    </w:p>
  </w:endnote>
  <w:endnote w:type="continuationNotice" w:id="1">
    <w:p w14:paraId="5004C5A4" w14:textId="77777777" w:rsidR="00A66274" w:rsidRDefault="00A66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7AC7FFFF" w:usb2="00000012" w:usb3="00000000" w:csb0="0002000D" w:csb1="00000000"/>
  </w:font>
  <w:font w:name="Bookman Old Style">
    <w:panose1 w:val="02050604050505020204"/>
    <w:charset w:val="00"/>
    <w:family w:val="roman"/>
    <w:pitch w:val="variable"/>
    <w:sig w:usb0="00000287" w:usb1="00000000" w:usb2="00000000" w:usb3="00000000" w:csb0="0000009F" w:csb1="00000000"/>
  </w:font>
  <w:font w:name="Helvetica Linotype">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B59EC" w14:textId="77777777" w:rsidR="00052D66" w:rsidRPr="00FB231D" w:rsidRDefault="00052D66">
    <w:pPr>
      <w:pStyle w:val="Pidipagina"/>
      <w:jc w:val="center"/>
      <w:rPr>
        <w:rFonts w:ascii="Times New Roman" w:hAnsi="Times New Roman"/>
      </w:rPr>
    </w:pPr>
    <w:r w:rsidRPr="00FB231D">
      <w:rPr>
        <w:rFonts w:ascii="Times New Roman" w:hAnsi="Times New Roman"/>
      </w:rPr>
      <w:fldChar w:fldCharType="begin"/>
    </w:r>
    <w:r w:rsidRPr="00FB231D">
      <w:rPr>
        <w:rFonts w:ascii="Times New Roman" w:hAnsi="Times New Roman"/>
      </w:rPr>
      <w:instrText>PAGE   \* MERGEFORMAT</w:instrText>
    </w:r>
    <w:r w:rsidRPr="00FB231D">
      <w:rPr>
        <w:rFonts w:ascii="Times New Roman" w:hAnsi="Times New Roman"/>
      </w:rPr>
      <w:fldChar w:fldCharType="separate"/>
    </w:r>
    <w:r w:rsidR="007563F1">
      <w:rPr>
        <w:rFonts w:ascii="Times New Roman" w:hAnsi="Times New Roman"/>
        <w:noProof/>
      </w:rPr>
      <w:t>2</w:t>
    </w:r>
    <w:r w:rsidRPr="00FB231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103CF" w14:textId="77777777" w:rsidR="00A66274" w:rsidRDefault="00A66274">
      <w:r>
        <w:separator/>
      </w:r>
    </w:p>
  </w:footnote>
  <w:footnote w:type="continuationSeparator" w:id="0">
    <w:p w14:paraId="0B0B2149" w14:textId="77777777" w:rsidR="00A66274" w:rsidRDefault="00A66274">
      <w:r>
        <w:continuationSeparator/>
      </w:r>
    </w:p>
  </w:footnote>
  <w:footnote w:type="continuationNotice" w:id="1">
    <w:p w14:paraId="76A22D7B" w14:textId="77777777" w:rsidR="00A66274" w:rsidRDefault="00A662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3403B" w14:textId="2A300938" w:rsidR="00052D66" w:rsidRDefault="00052D66">
    <w:pPr>
      <w:pStyle w:val="Intestazione"/>
    </w:pPr>
    <w:r>
      <w:rPr>
        <w:noProof/>
      </w:rPr>
      <w:drawing>
        <wp:inline distT="0" distB="0" distL="0" distR="0" wp14:anchorId="26D58100" wp14:editId="67C2A7DA">
          <wp:extent cx="1188720" cy="792357"/>
          <wp:effectExtent l="0" t="0" r="0" b="825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98502" cy="79887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9062" w14:textId="6121319B" w:rsidR="00052D66" w:rsidRDefault="00052D66">
    <w:pPr>
      <w:pStyle w:val="Intestazione"/>
    </w:pPr>
    <w:r>
      <w:rPr>
        <w:noProof/>
      </w:rPr>
      <mc:AlternateContent>
        <mc:Choice Requires="wps">
          <w:drawing>
            <wp:anchor distT="0" distB="0" distL="114300" distR="114300" simplePos="0" relativeHeight="251658241" behindDoc="0" locked="0" layoutInCell="1" allowOverlap="1" wp14:anchorId="7A2D8DA6" wp14:editId="02F9EBD7">
              <wp:simplePos x="0" y="0"/>
              <wp:positionH relativeFrom="column">
                <wp:posOffset>4019550</wp:posOffset>
              </wp:positionH>
              <wp:positionV relativeFrom="paragraph">
                <wp:posOffset>180340</wp:posOffset>
              </wp:positionV>
              <wp:extent cx="1944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385C5D"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14.2pt" to="469.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" strokeweight="1pt"/>
          </w:pict>
        </mc:Fallback>
      </mc:AlternateContent>
    </w:r>
    <w:r>
      <w:rPr>
        <w:noProof/>
      </w:rPr>
      <w:drawing>
        <wp:inline distT="0" distB="0" distL="0" distR="0" wp14:anchorId="33404100" wp14:editId="30F24FA5">
          <wp:extent cx="1188720" cy="792357"/>
          <wp:effectExtent l="0" t="0" r="0" b="825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98502" cy="79887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2D208628" wp14:editId="5B2995D1">
              <wp:simplePos x="0" y="0"/>
              <wp:positionH relativeFrom="column">
                <wp:posOffset>2409825</wp:posOffset>
              </wp:positionH>
              <wp:positionV relativeFrom="paragraph">
                <wp:posOffset>-57785</wp:posOffset>
              </wp:positionV>
              <wp:extent cx="3657600" cy="1028700"/>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04C8" w14:textId="5BAB2AB9" w:rsidR="00052D66" w:rsidRPr="009043AF" w:rsidRDefault="00052D66" w:rsidP="00EE4FEC">
                          <w:pPr>
                            <w:spacing w:line="200" w:lineRule="exact"/>
                            <w:ind w:left="2832" w:right="-105" w:hanging="422"/>
                            <w:rPr>
                              <w:rFonts w:ascii="Times New Roman" w:hAnsi="Times New Roman"/>
                              <w:b/>
                              <w:sz w:val="18"/>
                              <w:szCs w:val="18"/>
                            </w:rPr>
                          </w:pPr>
                          <w:r w:rsidRPr="009043AF">
                            <w:rPr>
                              <w:rFonts w:ascii="Times New Roman" w:hAnsi="Times New Roman"/>
                              <w:b/>
                              <w:sz w:val="18"/>
                              <w:szCs w:val="18"/>
                            </w:rPr>
                            <w:t>Direzione Organismo di coordinamento</w:t>
                          </w:r>
                        </w:p>
                        <w:p w14:paraId="3F3663EA" w14:textId="77777777" w:rsidR="00052D66" w:rsidRPr="009043AF" w:rsidRDefault="00052D66" w:rsidP="00F55433">
                          <w:pPr>
                            <w:spacing w:line="200" w:lineRule="exact"/>
                            <w:ind w:right="-105" w:hanging="1131"/>
                            <w:rPr>
                              <w:rFonts w:ascii="Times New Roman" w:hAnsi="Times New Roman"/>
                              <w:color w:val="808080"/>
                              <w:sz w:val="16"/>
                              <w:szCs w:val="16"/>
                            </w:rPr>
                          </w:pPr>
                        </w:p>
                        <w:p w14:paraId="24A3D230" w14:textId="7D0FDE2E" w:rsidR="00052D66" w:rsidRPr="009043AF" w:rsidRDefault="00052D66" w:rsidP="005E4B1A">
                          <w:pPr>
                            <w:ind w:left="2410"/>
                            <w:jc w:val="right"/>
                            <w:rPr>
                              <w:rFonts w:ascii="Times New Roman" w:hAnsi="Times New Roman"/>
                              <w:color w:val="333333"/>
                              <w:sz w:val="16"/>
                              <w:szCs w:val="16"/>
                            </w:rPr>
                          </w:pPr>
                          <w:r w:rsidRPr="009043AF">
                            <w:rPr>
                              <w:rFonts w:ascii="Times New Roman" w:hAnsi="Times New Roman"/>
                              <w:color w:val="333333"/>
                              <w:sz w:val="16"/>
                              <w:szCs w:val="16"/>
                            </w:rPr>
                            <w:t>Via Palestro 81 – 00185 Roma</w:t>
                          </w:r>
                        </w:p>
                        <w:p w14:paraId="3BC34E89" w14:textId="3DDA7BFC" w:rsidR="00052D66" w:rsidRPr="00734024" w:rsidRDefault="00052D66" w:rsidP="005E4B1A">
                          <w:pPr>
                            <w:ind w:left="2410"/>
                            <w:jc w:val="right"/>
                            <w:rPr>
                              <w:rFonts w:ascii="Times New Roman" w:hAnsi="Times New Roman"/>
                              <w:color w:val="333333"/>
                              <w:sz w:val="16"/>
                              <w:szCs w:val="16"/>
                              <w:lang w:val="es-ES"/>
                            </w:rPr>
                          </w:pPr>
                          <w:r w:rsidRPr="00734024">
                            <w:rPr>
                              <w:rFonts w:ascii="Times New Roman" w:hAnsi="Times New Roman"/>
                              <w:color w:val="333333"/>
                              <w:sz w:val="16"/>
                              <w:szCs w:val="16"/>
                              <w:lang w:val="es-ES"/>
                            </w:rPr>
                            <w:t>Tel. 06.49499282</w:t>
                          </w:r>
                        </w:p>
                        <w:p w14:paraId="4EA8A21B" w14:textId="6EA8AFD2" w:rsidR="00052D66" w:rsidRPr="00734024" w:rsidRDefault="00052D66" w:rsidP="005E4B1A">
                          <w:pPr>
                            <w:ind w:left="2410"/>
                            <w:jc w:val="right"/>
                            <w:rPr>
                              <w:rFonts w:ascii="Times New Roman" w:hAnsi="Times New Roman"/>
                              <w:lang w:val="es-ES"/>
                            </w:rPr>
                          </w:pPr>
                          <w:r w:rsidRPr="00734024">
                            <w:rPr>
                              <w:rFonts w:ascii="Times New Roman" w:hAnsi="Times New Roman"/>
                              <w:color w:val="333333"/>
                              <w:sz w:val="16"/>
                              <w:szCs w:val="16"/>
                              <w:lang w:val="es-ES"/>
                            </w:rPr>
                            <w:t>PEC: protocollo@pec.agea.gov.it</w:t>
                          </w:r>
                        </w:p>
                        <w:p w14:paraId="365FB276" w14:textId="77777777" w:rsidR="00052D66" w:rsidRPr="00734024" w:rsidRDefault="00052D66" w:rsidP="006911E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208628" id="_x0000_t202" coordsize="21600,21600" o:spt="202" path="m,l,21600r21600,l21600,xe">
              <v:stroke joinstyle="miter"/>
              <v:path gradientshapeok="t" o:connecttype="rect"/>
            </v:shapetype>
            <v:shape id="Text Box 3" o:spid="_x0000_s1026" type="#_x0000_t202" style="position:absolute;margin-left:189.75pt;margin-top:-4.55pt;width:4in;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" filled="f" stroked="f">
              <v:textbox>
                <w:txbxContent>
                  <w:p w14:paraId="798004C8" w14:textId="5BAB2AB9" w:rsidR="00052D66" w:rsidRPr="009043AF" w:rsidRDefault="00052D66" w:rsidP="00EE4FEC">
                    <w:pPr>
                      <w:spacing w:line="200" w:lineRule="exact"/>
                      <w:ind w:left="2832" w:right="-105" w:hanging="422"/>
                      <w:rPr>
                        <w:rFonts w:ascii="Times New Roman" w:hAnsi="Times New Roman"/>
                        <w:b/>
                        <w:sz w:val="18"/>
                        <w:szCs w:val="18"/>
                      </w:rPr>
                    </w:pPr>
                    <w:r w:rsidRPr="009043AF">
                      <w:rPr>
                        <w:rFonts w:ascii="Times New Roman" w:hAnsi="Times New Roman"/>
                        <w:b/>
                        <w:sz w:val="18"/>
                        <w:szCs w:val="18"/>
                      </w:rPr>
                      <w:t>Direzione Organismo di coordinamento</w:t>
                    </w:r>
                  </w:p>
                  <w:p w14:paraId="3F3663EA" w14:textId="77777777" w:rsidR="00052D66" w:rsidRPr="009043AF" w:rsidRDefault="00052D66" w:rsidP="00F55433">
                    <w:pPr>
                      <w:spacing w:line="200" w:lineRule="exact"/>
                      <w:ind w:right="-105" w:hanging="1131"/>
                      <w:rPr>
                        <w:rFonts w:ascii="Times New Roman" w:hAnsi="Times New Roman"/>
                        <w:color w:val="808080"/>
                        <w:sz w:val="16"/>
                        <w:szCs w:val="16"/>
                      </w:rPr>
                    </w:pPr>
                  </w:p>
                  <w:p w14:paraId="24A3D230" w14:textId="7D0FDE2E" w:rsidR="00052D66" w:rsidRPr="009043AF" w:rsidRDefault="00052D66" w:rsidP="005E4B1A">
                    <w:pPr>
                      <w:ind w:left="2410"/>
                      <w:jc w:val="right"/>
                      <w:rPr>
                        <w:rFonts w:ascii="Times New Roman" w:hAnsi="Times New Roman"/>
                        <w:color w:val="333333"/>
                        <w:sz w:val="16"/>
                        <w:szCs w:val="16"/>
                      </w:rPr>
                    </w:pPr>
                    <w:r w:rsidRPr="009043AF">
                      <w:rPr>
                        <w:rFonts w:ascii="Times New Roman" w:hAnsi="Times New Roman"/>
                        <w:color w:val="333333"/>
                        <w:sz w:val="16"/>
                        <w:szCs w:val="16"/>
                      </w:rPr>
                      <w:t>Via Palestro 81 – 00185 Roma</w:t>
                    </w:r>
                  </w:p>
                  <w:p w14:paraId="3BC34E89" w14:textId="3DDA7BFC" w:rsidR="00052D66" w:rsidRPr="00734024" w:rsidRDefault="00052D66" w:rsidP="005E4B1A">
                    <w:pPr>
                      <w:ind w:left="2410"/>
                      <w:jc w:val="right"/>
                      <w:rPr>
                        <w:rFonts w:ascii="Times New Roman" w:hAnsi="Times New Roman"/>
                        <w:color w:val="333333"/>
                        <w:sz w:val="16"/>
                        <w:szCs w:val="16"/>
                        <w:lang w:val="es-ES"/>
                      </w:rPr>
                    </w:pPr>
                    <w:r w:rsidRPr="00734024">
                      <w:rPr>
                        <w:rFonts w:ascii="Times New Roman" w:hAnsi="Times New Roman"/>
                        <w:color w:val="333333"/>
                        <w:sz w:val="16"/>
                        <w:szCs w:val="16"/>
                        <w:lang w:val="es-ES"/>
                      </w:rPr>
                      <w:t>Tel. 06.49499282</w:t>
                    </w:r>
                  </w:p>
                  <w:p w14:paraId="4EA8A21B" w14:textId="6EA8AFD2" w:rsidR="00052D66" w:rsidRPr="00734024" w:rsidRDefault="00052D66" w:rsidP="005E4B1A">
                    <w:pPr>
                      <w:ind w:left="2410"/>
                      <w:jc w:val="right"/>
                      <w:rPr>
                        <w:rFonts w:ascii="Times New Roman" w:hAnsi="Times New Roman"/>
                        <w:lang w:val="es-ES"/>
                      </w:rPr>
                    </w:pPr>
                    <w:r w:rsidRPr="00734024">
                      <w:rPr>
                        <w:rFonts w:ascii="Times New Roman" w:hAnsi="Times New Roman"/>
                        <w:color w:val="333333"/>
                        <w:sz w:val="16"/>
                        <w:szCs w:val="16"/>
                        <w:lang w:val="es-ES"/>
                      </w:rPr>
                      <w:t>PEC: protocollo@pec.agea.gov.it</w:t>
                    </w:r>
                  </w:p>
                  <w:p w14:paraId="365FB276" w14:textId="77777777" w:rsidR="00052D66" w:rsidRPr="00734024" w:rsidRDefault="00052D66" w:rsidP="006911E1">
                    <w:pPr>
                      <w:rPr>
                        <w:lang w:val="es-E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multilevel"/>
    <w:tmpl w:val="00000035"/>
    <w:name w:val="WW8Num53"/>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nsid w:val="00000048"/>
    <w:multiLevelType w:val="multilevel"/>
    <w:tmpl w:val="00000048"/>
    <w:name w:val="WW8Num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6087004"/>
    <w:multiLevelType w:val="hybridMultilevel"/>
    <w:tmpl w:val="CC0A2DEE"/>
    <w:lvl w:ilvl="0" w:tplc="605E94A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E957724"/>
    <w:multiLevelType w:val="hybridMultilevel"/>
    <w:tmpl w:val="F09C3D56"/>
    <w:lvl w:ilvl="0" w:tplc="675E0D06">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4">
    <w:nsid w:val="20476D2C"/>
    <w:multiLevelType w:val="hybridMultilevel"/>
    <w:tmpl w:val="23ACDB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C24796"/>
    <w:multiLevelType w:val="hybridMultilevel"/>
    <w:tmpl w:val="6AFE2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E10485"/>
    <w:multiLevelType w:val="hybridMultilevel"/>
    <w:tmpl w:val="F7541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EE60D4"/>
    <w:multiLevelType w:val="hybridMultilevel"/>
    <w:tmpl w:val="084C9C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3613DD"/>
    <w:multiLevelType w:val="hybridMultilevel"/>
    <w:tmpl w:val="635EABDC"/>
    <w:lvl w:ilvl="0" w:tplc="C4F47E20">
      <w:start w:val="1"/>
      <w:numFmt w:val="decimal"/>
      <w:lvlText w:val="%1."/>
      <w:lvlJc w:val="left"/>
      <w:pPr>
        <w:ind w:left="832" w:hanging="360"/>
      </w:pPr>
      <w:rPr>
        <w:rFonts w:hint="default"/>
        <w:i w:val="0"/>
        <w:iCs/>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9">
    <w:nsid w:val="363A1C07"/>
    <w:multiLevelType w:val="hybridMultilevel"/>
    <w:tmpl w:val="F8A4328E"/>
    <w:lvl w:ilvl="0" w:tplc="541E83F6">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0">
    <w:nsid w:val="3654032D"/>
    <w:multiLevelType w:val="hybridMultilevel"/>
    <w:tmpl w:val="8438FC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163847"/>
    <w:multiLevelType w:val="hybridMultilevel"/>
    <w:tmpl w:val="6EA42A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7D15B1"/>
    <w:multiLevelType w:val="hybridMultilevel"/>
    <w:tmpl w:val="AFC83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4127DE"/>
    <w:multiLevelType w:val="hybridMultilevel"/>
    <w:tmpl w:val="36E0846C"/>
    <w:lvl w:ilvl="0" w:tplc="81BEE538">
      <w:start w:val="1"/>
      <w:numFmt w:val="upperLetter"/>
      <w:lvlText w:val="%1)"/>
      <w:lvlJc w:val="left"/>
      <w:pPr>
        <w:ind w:left="767" w:hanging="295"/>
      </w:pPr>
      <w:rPr>
        <w:rFonts w:ascii="Verdana" w:eastAsia="Verdana" w:hAnsi="Verdana" w:cs="Verdana" w:hint="default"/>
        <w:b/>
        <w:bCs/>
        <w:i/>
        <w:iCs/>
        <w:spacing w:val="-2"/>
        <w:w w:val="58"/>
        <w:sz w:val="23"/>
        <w:szCs w:val="23"/>
        <w:lang w:val="it-IT" w:eastAsia="en-US" w:bidi="ar-SA"/>
      </w:rPr>
    </w:lvl>
    <w:lvl w:ilvl="1" w:tplc="18FE242E">
      <w:numFmt w:val="bullet"/>
      <w:lvlText w:val="•"/>
      <w:lvlJc w:val="left"/>
      <w:pPr>
        <w:ind w:left="1708" w:hanging="295"/>
      </w:pPr>
      <w:rPr>
        <w:rFonts w:hint="default"/>
        <w:lang w:val="it-IT" w:eastAsia="en-US" w:bidi="ar-SA"/>
      </w:rPr>
    </w:lvl>
    <w:lvl w:ilvl="2" w:tplc="57B66BB6">
      <w:numFmt w:val="bullet"/>
      <w:lvlText w:val="•"/>
      <w:lvlJc w:val="left"/>
      <w:pPr>
        <w:ind w:left="2657" w:hanging="295"/>
      </w:pPr>
      <w:rPr>
        <w:rFonts w:hint="default"/>
        <w:lang w:val="it-IT" w:eastAsia="en-US" w:bidi="ar-SA"/>
      </w:rPr>
    </w:lvl>
    <w:lvl w:ilvl="3" w:tplc="BB3C747C">
      <w:numFmt w:val="bullet"/>
      <w:lvlText w:val="•"/>
      <w:lvlJc w:val="left"/>
      <w:pPr>
        <w:ind w:left="3605" w:hanging="295"/>
      </w:pPr>
      <w:rPr>
        <w:rFonts w:hint="default"/>
        <w:lang w:val="it-IT" w:eastAsia="en-US" w:bidi="ar-SA"/>
      </w:rPr>
    </w:lvl>
    <w:lvl w:ilvl="4" w:tplc="48E870FC">
      <w:numFmt w:val="bullet"/>
      <w:lvlText w:val="•"/>
      <w:lvlJc w:val="left"/>
      <w:pPr>
        <w:ind w:left="4554" w:hanging="295"/>
      </w:pPr>
      <w:rPr>
        <w:rFonts w:hint="default"/>
        <w:lang w:val="it-IT" w:eastAsia="en-US" w:bidi="ar-SA"/>
      </w:rPr>
    </w:lvl>
    <w:lvl w:ilvl="5" w:tplc="D0BA052C">
      <w:numFmt w:val="bullet"/>
      <w:lvlText w:val="•"/>
      <w:lvlJc w:val="left"/>
      <w:pPr>
        <w:ind w:left="5503" w:hanging="295"/>
      </w:pPr>
      <w:rPr>
        <w:rFonts w:hint="default"/>
        <w:lang w:val="it-IT" w:eastAsia="en-US" w:bidi="ar-SA"/>
      </w:rPr>
    </w:lvl>
    <w:lvl w:ilvl="6" w:tplc="BE9CDCFA">
      <w:numFmt w:val="bullet"/>
      <w:lvlText w:val="•"/>
      <w:lvlJc w:val="left"/>
      <w:pPr>
        <w:ind w:left="6451" w:hanging="295"/>
      </w:pPr>
      <w:rPr>
        <w:rFonts w:hint="default"/>
        <w:lang w:val="it-IT" w:eastAsia="en-US" w:bidi="ar-SA"/>
      </w:rPr>
    </w:lvl>
    <w:lvl w:ilvl="7" w:tplc="DE26E758">
      <w:numFmt w:val="bullet"/>
      <w:lvlText w:val="•"/>
      <w:lvlJc w:val="left"/>
      <w:pPr>
        <w:ind w:left="7400" w:hanging="295"/>
      </w:pPr>
      <w:rPr>
        <w:rFonts w:hint="default"/>
        <w:lang w:val="it-IT" w:eastAsia="en-US" w:bidi="ar-SA"/>
      </w:rPr>
    </w:lvl>
    <w:lvl w:ilvl="8" w:tplc="A220561C">
      <w:numFmt w:val="bullet"/>
      <w:lvlText w:val="•"/>
      <w:lvlJc w:val="left"/>
      <w:pPr>
        <w:ind w:left="8349" w:hanging="295"/>
      </w:pPr>
      <w:rPr>
        <w:rFonts w:hint="default"/>
        <w:lang w:val="it-IT" w:eastAsia="en-US" w:bidi="ar-SA"/>
      </w:rPr>
    </w:lvl>
  </w:abstractNum>
  <w:abstractNum w:abstractNumId="14">
    <w:nsid w:val="486B73D2"/>
    <w:multiLevelType w:val="hybridMultilevel"/>
    <w:tmpl w:val="9FA02D08"/>
    <w:lvl w:ilvl="0" w:tplc="04100017">
      <w:start w:val="1"/>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8CC7596"/>
    <w:multiLevelType w:val="hybridMultilevel"/>
    <w:tmpl w:val="4228670C"/>
    <w:lvl w:ilvl="0" w:tplc="B6CEB37C">
      <w:start w:val="1"/>
      <w:numFmt w:val="decimal"/>
      <w:lvlText w:val="%1."/>
      <w:lvlJc w:val="left"/>
      <w:pPr>
        <w:ind w:left="1193" w:hanging="423"/>
      </w:pPr>
      <w:rPr>
        <w:rFonts w:ascii="Times New Roman" w:eastAsia="Verdana" w:hAnsi="Times New Roman" w:cs="Times New Roman" w:hint="default"/>
        <w:spacing w:val="-1"/>
        <w:w w:val="83"/>
        <w:sz w:val="22"/>
        <w:szCs w:val="22"/>
        <w:lang w:val="it-IT" w:eastAsia="en-US" w:bidi="ar-SA"/>
      </w:rPr>
    </w:lvl>
    <w:lvl w:ilvl="1" w:tplc="62CEEA5A">
      <w:numFmt w:val="bullet"/>
      <w:lvlText w:val="-"/>
      <w:lvlJc w:val="left"/>
      <w:pPr>
        <w:ind w:left="1466" w:hanging="286"/>
      </w:pPr>
      <w:rPr>
        <w:rFonts w:ascii="Times New Roman" w:eastAsia="Times New Roman" w:hAnsi="Times New Roman" w:cs="Times New Roman" w:hint="default"/>
        <w:w w:val="100"/>
        <w:sz w:val="22"/>
        <w:szCs w:val="22"/>
        <w:lang w:val="it-IT" w:eastAsia="en-US" w:bidi="ar-SA"/>
      </w:rPr>
    </w:lvl>
    <w:lvl w:ilvl="2" w:tplc="0F80E16C">
      <w:numFmt w:val="bullet"/>
      <w:lvlText w:val="•"/>
      <w:lvlJc w:val="left"/>
      <w:pPr>
        <w:ind w:left="2436" w:hanging="286"/>
      </w:pPr>
      <w:rPr>
        <w:rFonts w:hint="default"/>
        <w:lang w:val="it-IT" w:eastAsia="en-US" w:bidi="ar-SA"/>
      </w:rPr>
    </w:lvl>
    <w:lvl w:ilvl="3" w:tplc="6C14B4B4">
      <w:numFmt w:val="bullet"/>
      <w:lvlText w:val="•"/>
      <w:lvlJc w:val="left"/>
      <w:pPr>
        <w:ind w:left="3412" w:hanging="286"/>
      </w:pPr>
      <w:rPr>
        <w:rFonts w:hint="default"/>
        <w:lang w:val="it-IT" w:eastAsia="en-US" w:bidi="ar-SA"/>
      </w:rPr>
    </w:lvl>
    <w:lvl w:ilvl="4" w:tplc="0AB2B114">
      <w:numFmt w:val="bullet"/>
      <w:lvlText w:val="•"/>
      <w:lvlJc w:val="left"/>
      <w:pPr>
        <w:ind w:left="4388" w:hanging="286"/>
      </w:pPr>
      <w:rPr>
        <w:rFonts w:hint="default"/>
        <w:lang w:val="it-IT" w:eastAsia="en-US" w:bidi="ar-SA"/>
      </w:rPr>
    </w:lvl>
    <w:lvl w:ilvl="5" w:tplc="CF6AD47A">
      <w:numFmt w:val="bullet"/>
      <w:lvlText w:val="•"/>
      <w:lvlJc w:val="left"/>
      <w:pPr>
        <w:ind w:left="5365" w:hanging="286"/>
      </w:pPr>
      <w:rPr>
        <w:rFonts w:hint="default"/>
        <w:lang w:val="it-IT" w:eastAsia="en-US" w:bidi="ar-SA"/>
      </w:rPr>
    </w:lvl>
    <w:lvl w:ilvl="6" w:tplc="DA1C07D8">
      <w:numFmt w:val="bullet"/>
      <w:lvlText w:val="•"/>
      <w:lvlJc w:val="left"/>
      <w:pPr>
        <w:ind w:left="6341" w:hanging="286"/>
      </w:pPr>
      <w:rPr>
        <w:rFonts w:hint="default"/>
        <w:lang w:val="it-IT" w:eastAsia="en-US" w:bidi="ar-SA"/>
      </w:rPr>
    </w:lvl>
    <w:lvl w:ilvl="7" w:tplc="55643F02">
      <w:numFmt w:val="bullet"/>
      <w:lvlText w:val="•"/>
      <w:lvlJc w:val="left"/>
      <w:pPr>
        <w:ind w:left="7317" w:hanging="286"/>
      </w:pPr>
      <w:rPr>
        <w:rFonts w:hint="default"/>
        <w:lang w:val="it-IT" w:eastAsia="en-US" w:bidi="ar-SA"/>
      </w:rPr>
    </w:lvl>
    <w:lvl w:ilvl="8" w:tplc="B2982698">
      <w:numFmt w:val="bullet"/>
      <w:lvlText w:val="•"/>
      <w:lvlJc w:val="left"/>
      <w:pPr>
        <w:ind w:left="8293" w:hanging="286"/>
      </w:pPr>
      <w:rPr>
        <w:rFonts w:hint="default"/>
        <w:lang w:val="it-IT" w:eastAsia="en-US" w:bidi="ar-SA"/>
      </w:rPr>
    </w:lvl>
  </w:abstractNum>
  <w:abstractNum w:abstractNumId="16">
    <w:nsid w:val="4A0D232E"/>
    <w:multiLevelType w:val="hybridMultilevel"/>
    <w:tmpl w:val="82A0CD2A"/>
    <w:lvl w:ilvl="0" w:tplc="61D49A5A">
      <w:start w:val="1"/>
      <w:numFmt w:val="lowerLetter"/>
      <w:lvlText w:val="%1)"/>
      <w:lvlJc w:val="left"/>
      <w:pPr>
        <w:ind w:left="472" w:hanging="270"/>
      </w:pPr>
      <w:rPr>
        <w:rFonts w:ascii="Tahoma" w:eastAsia="Tahoma" w:hAnsi="Tahoma" w:cs="Tahoma" w:hint="default"/>
        <w:b/>
        <w:bCs/>
        <w:spacing w:val="-1"/>
        <w:w w:val="84"/>
        <w:sz w:val="22"/>
        <w:szCs w:val="22"/>
        <w:lang w:val="it-IT" w:eastAsia="en-US" w:bidi="ar-SA"/>
      </w:rPr>
    </w:lvl>
    <w:lvl w:ilvl="1" w:tplc="ED5EB6F6">
      <w:start w:val="1"/>
      <w:numFmt w:val="decimal"/>
      <w:lvlText w:val="%2)"/>
      <w:lvlJc w:val="left"/>
      <w:pPr>
        <w:ind w:left="1181" w:hanging="305"/>
      </w:pPr>
      <w:rPr>
        <w:rFonts w:ascii="Tahoma" w:eastAsia="Tahoma" w:hAnsi="Tahoma" w:cs="Tahoma" w:hint="default"/>
        <w:b/>
        <w:bCs/>
        <w:spacing w:val="-1"/>
        <w:w w:val="81"/>
        <w:sz w:val="22"/>
        <w:szCs w:val="22"/>
        <w:lang w:val="it-IT" w:eastAsia="en-US" w:bidi="ar-SA"/>
      </w:rPr>
    </w:lvl>
    <w:lvl w:ilvl="2" w:tplc="9B442C92">
      <w:numFmt w:val="bullet"/>
      <w:lvlText w:val="•"/>
      <w:lvlJc w:val="left"/>
      <w:pPr>
        <w:ind w:left="2187" w:hanging="305"/>
      </w:pPr>
      <w:rPr>
        <w:rFonts w:hint="default"/>
        <w:lang w:val="it-IT" w:eastAsia="en-US" w:bidi="ar-SA"/>
      </w:rPr>
    </w:lvl>
    <w:lvl w:ilvl="3" w:tplc="3A76323A">
      <w:numFmt w:val="bullet"/>
      <w:lvlText w:val="•"/>
      <w:lvlJc w:val="left"/>
      <w:pPr>
        <w:ind w:left="3194" w:hanging="305"/>
      </w:pPr>
      <w:rPr>
        <w:rFonts w:hint="default"/>
        <w:lang w:val="it-IT" w:eastAsia="en-US" w:bidi="ar-SA"/>
      </w:rPr>
    </w:lvl>
    <w:lvl w:ilvl="4" w:tplc="6534D270">
      <w:numFmt w:val="bullet"/>
      <w:lvlText w:val="•"/>
      <w:lvlJc w:val="left"/>
      <w:pPr>
        <w:ind w:left="4202" w:hanging="305"/>
      </w:pPr>
      <w:rPr>
        <w:rFonts w:hint="default"/>
        <w:lang w:val="it-IT" w:eastAsia="en-US" w:bidi="ar-SA"/>
      </w:rPr>
    </w:lvl>
    <w:lvl w:ilvl="5" w:tplc="C1CAE1EC">
      <w:numFmt w:val="bullet"/>
      <w:lvlText w:val="•"/>
      <w:lvlJc w:val="left"/>
      <w:pPr>
        <w:ind w:left="5209" w:hanging="305"/>
      </w:pPr>
      <w:rPr>
        <w:rFonts w:hint="default"/>
        <w:lang w:val="it-IT" w:eastAsia="en-US" w:bidi="ar-SA"/>
      </w:rPr>
    </w:lvl>
    <w:lvl w:ilvl="6" w:tplc="9D30DD08">
      <w:numFmt w:val="bullet"/>
      <w:lvlText w:val="•"/>
      <w:lvlJc w:val="left"/>
      <w:pPr>
        <w:ind w:left="6216" w:hanging="305"/>
      </w:pPr>
      <w:rPr>
        <w:rFonts w:hint="default"/>
        <w:lang w:val="it-IT" w:eastAsia="en-US" w:bidi="ar-SA"/>
      </w:rPr>
    </w:lvl>
    <w:lvl w:ilvl="7" w:tplc="0048232C">
      <w:numFmt w:val="bullet"/>
      <w:lvlText w:val="•"/>
      <w:lvlJc w:val="left"/>
      <w:pPr>
        <w:ind w:left="7224" w:hanging="305"/>
      </w:pPr>
      <w:rPr>
        <w:rFonts w:hint="default"/>
        <w:lang w:val="it-IT" w:eastAsia="en-US" w:bidi="ar-SA"/>
      </w:rPr>
    </w:lvl>
    <w:lvl w:ilvl="8" w:tplc="94E21460">
      <w:numFmt w:val="bullet"/>
      <w:lvlText w:val="•"/>
      <w:lvlJc w:val="left"/>
      <w:pPr>
        <w:ind w:left="8231" w:hanging="305"/>
      </w:pPr>
      <w:rPr>
        <w:rFonts w:hint="default"/>
        <w:lang w:val="it-IT" w:eastAsia="en-US" w:bidi="ar-SA"/>
      </w:rPr>
    </w:lvl>
  </w:abstractNum>
  <w:abstractNum w:abstractNumId="17">
    <w:nsid w:val="4BDC7B36"/>
    <w:multiLevelType w:val="hybridMultilevel"/>
    <w:tmpl w:val="2F345F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4B407E4"/>
    <w:multiLevelType w:val="hybridMultilevel"/>
    <w:tmpl w:val="6C2EB9F0"/>
    <w:lvl w:ilvl="0" w:tplc="72F6C044">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9">
    <w:nsid w:val="692F7E66"/>
    <w:multiLevelType w:val="hybridMultilevel"/>
    <w:tmpl w:val="E4425C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A168D9"/>
    <w:multiLevelType w:val="hybridMultilevel"/>
    <w:tmpl w:val="1294F8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3C51F0D"/>
    <w:multiLevelType w:val="hybridMultilevel"/>
    <w:tmpl w:val="D5E8C674"/>
    <w:lvl w:ilvl="0" w:tplc="08D2E30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C2A1AC5"/>
    <w:multiLevelType w:val="hybridMultilevel"/>
    <w:tmpl w:val="067C2120"/>
    <w:lvl w:ilvl="0" w:tplc="AC7A6DCE">
      <w:start w:val="1"/>
      <w:numFmt w:val="decimal"/>
      <w:lvlText w:val="%1."/>
      <w:lvlJc w:val="left"/>
      <w:pPr>
        <w:ind w:left="720" w:hanging="360"/>
      </w:pPr>
      <w:rPr>
        <w:rFonts w:hint="default"/>
        <w:w w:val="9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C732145"/>
    <w:multiLevelType w:val="hybridMultilevel"/>
    <w:tmpl w:val="41EEC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6"/>
  </w:num>
  <w:num w:numId="3">
    <w:abstractNumId w:val="15"/>
  </w:num>
  <w:num w:numId="4">
    <w:abstractNumId w:val="4"/>
  </w:num>
  <w:num w:numId="5">
    <w:abstractNumId w:val="14"/>
  </w:num>
  <w:num w:numId="6">
    <w:abstractNumId w:val="23"/>
  </w:num>
  <w:num w:numId="7">
    <w:abstractNumId w:val="8"/>
  </w:num>
  <w:num w:numId="8">
    <w:abstractNumId w:val="22"/>
  </w:num>
  <w:num w:numId="9">
    <w:abstractNumId w:val="18"/>
  </w:num>
  <w:num w:numId="10">
    <w:abstractNumId w:val="3"/>
  </w:num>
  <w:num w:numId="11">
    <w:abstractNumId w:val="9"/>
  </w:num>
  <w:num w:numId="12">
    <w:abstractNumId w:val="20"/>
  </w:num>
  <w:num w:numId="13">
    <w:abstractNumId w:val="5"/>
  </w:num>
  <w:num w:numId="14">
    <w:abstractNumId w:val="21"/>
  </w:num>
  <w:num w:numId="15">
    <w:abstractNumId w:val="17"/>
  </w:num>
  <w:num w:numId="16">
    <w:abstractNumId w:val="10"/>
  </w:num>
  <w:num w:numId="17">
    <w:abstractNumId w:val="7"/>
  </w:num>
  <w:num w:numId="18">
    <w:abstractNumId w:val="2"/>
  </w:num>
  <w:num w:numId="19">
    <w:abstractNumId w:val="19"/>
  </w:num>
  <w:num w:numId="20">
    <w:abstractNumId w:val="12"/>
  </w:num>
  <w:num w:numId="21">
    <w:abstractNumId w:val="11"/>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B6"/>
    <w:rsid w:val="00000388"/>
    <w:rsid w:val="00002E20"/>
    <w:rsid w:val="00002F54"/>
    <w:rsid w:val="000045A5"/>
    <w:rsid w:val="00004BE7"/>
    <w:rsid w:val="000059F6"/>
    <w:rsid w:val="000103F4"/>
    <w:rsid w:val="000108A0"/>
    <w:rsid w:val="00010A76"/>
    <w:rsid w:val="00010C05"/>
    <w:rsid w:val="00011306"/>
    <w:rsid w:val="0001132B"/>
    <w:rsid w:val="00011420"/>
    <w:rsid w:val="00011587"/>
    <w:rsid w:val="00011A52"/>
    <w:rsid w:val="00011BE0"/>
    <w:rsid w:val="00011F76"/>
    <w:rsid w:val="0001288B"/>
    <w:rsid w:val="00013185"/>
    <w:rsid w:val="000131C5"/>
    <w:rsid w:val="000132C7"/>
    <w:rsid w:val="0001373D"/>
    <w:rsid w:val="0001461B"/>
    <w:rsid w:val="00014889"/>
    <w:rsid w:val="000174A4"/>
    <w:rsid w:val="00017867"/>
    <w:rsid w:val="00017DFF"/>
    <w:rsid w:val="00020BEB"/>
    <w:rsid w:val="00021080"/>
    <w:rsid w:val="0002147B"/>
    <w:rsid w:val="00021525"/>
    <w:rsid w:val="000215E3"/>
    <w:rsid w:val="00021B5D"/>
    <w:rsid w:val="0002321E"/>
    <w:rsid w:val="0002323C"/>
    <w:rsid w:val="000237DB"/>
    <w:rsid w:val="00023899"/>
    <w:rsid w:val="00024123"/>
    <w:rsid w:val="00024AC2"/>
    <w:rsid w:val="00024B02"/>
    <w:rsid w:val="00024FFA"/>
    <w:rsid w:val="00025F38"/>
    <w:rsid w:val="0002693D"/>
    <w:rsid w:val="0002740B"/>
    <w:rsid w:val="0003030B"/>
    <w:rsid w:val="000306B8"/>
    <w:rsid w:val="0003086D"/>
    <w:rsid w:val="0003117A"/>
    <w:rsid w:val="0003164B"/>
    <w:rsid w:val="00031899"/>
    <w:rsid w:val="0003189C"/>
    <w:rsid w:val="00032330"/>
    <w:rsid w:val="00033834"/>
    <w:rsid w:val="000341CB"/>
    <w:rsid w:val="000348C2"/>
    <w:rsid w:val="00034C7D"/>
    <w:rsid w:val="00034C84"/>
    <w:rsid w:val="00034EAD"/>
    <w:rsid w:val="000351BB"/>
    <w:rsid w:val="000357A0"/>
    <w:rsid w:val="00035BB7"/>
    <w:rsid w:val="00037210"/>
    <w:rsid w:val="00037648"/>
    <w:rsid w:val="00037C55"/>
    <w:rsid w:val="00040244"/>
    <w:rsid w:val="0004031F"/>
    <w:rsid w:val="0004058D"/>
    <w:rsid w:val="00040E94"/>
    <w:rsid w:val="0004138C"/>
    <w:rsid w:val="00041595"/>
    <w:rsid w:val="000438A7"/>
    <w:rsid w:val="0004486F"/>
    <w:rsid w:val="000457D9"/>
    <w:rsid w:val="00046444"/>
    <w:rsid w:val="000501E5"/>
    <w:rsid w:val="00051A74"/>
    <w:rsid w:val="00052A86"/>
    <w:rsid w:val="00052D66"/>
    <w:rsid w:val="00053201"/>
    <w:rsid w:val="00054356"/>
    <w:rsid w:val="0005441E"/>
    <w:rsid w:val="000549B0"/>
    <w:rsid w:val="0005556A"/>
    <w:rsid w:val="0005581B"/>
    <w:rsid w:val="000559DA"/>
    <w:rsid w:val="00056726"/>
    <w:rsid w:val="00057B39"/>
    <w:rsid w:val="00060617"/>
    <w:rsid w:val="0006097F"/>
    <w:rsid w:val="00060D92"/>
    <w:rsid w:val="000611DA"/>
    <w:rsid w:val="0006158C"/>
    <w:rsid w:val="00061E49"/>
    <w:rsid w:val="00061FD5"/>
    <w:rsid w:val="00062E4D"/>
    <w:rsid w:val="00062F57"/>
    <w:rsid w:val="000634DB"/>
    <w:rsid w:val="00066292"/>
    <w:rsid w:val="00067257"/>
    <w:rsid w:val="000673EB"/>
    <w:rsid w:val="000675AF"/>
    <w:rsid w:val="00067755"/>
    <w:rsid w:val="00067967"/>
    <w:rsid w:val="00070EE8"/>
    <w:rsid w:val="00071F10"/>
    <w:rsid w:val="00072A41"/>
    <w:rsid w:val="00072BD6"/>
    <w:rsid w:val="000742E3"/>
    <w:rsid w:val="00075693"/>
    <w:rsid w:val="00076615"/>
    <w:rsid w:val="00076A41"/>
    <w:rsid w:val="00076AF5"/>
    <w:rsid w:val="00076CCB"/>
    <w:rsid w:val="000770C7"/>
    <w:rsid w:val="00077183"/>
    <w:rsid w:val="000773DB"/>
    <w:rsid w:val="000809B8"/>
    <w:rsid w:val="00081E68"/>
    <w:rsid w:val="0008206F"/>
    <w:rsid w:val="000828EA"/>
    <w:rsid w:val="00082F32"/>
    <w:rsid w:val="0008488F"/>
    <w:rsid w:val="0008665E"/>
    <w:rsid w:val="0008774E"/>
    <w:rsid w:val="00087812"/>
    <w:rsid w:val="00087B29"/>
    <w:rsid w:val="00087B4A"/>
    <w:rsid w:val="00090730"/>
    <w:rsid w:val="000907C4"/>
    <w:rsid w:val="00090A26"/>
    <w:rsid w:val="00090D0C"/>
    <w:rsid w:val="0009126D"/>
    <w:rsid w:val="00091461"/>
    <w:rsid w:val="00091DFC"/>
    <w:rsid w:val="00091F3B"/>
    <w:rsid w:val="00094A8D"/>
    <w:rsid w:val="00094C8E"/>
    <w:rsid w:val="0009570E"/>
    <w:rsid w:val="00096924"/>
    <w:rsid w:val="00097914"/>
    <w:rsid w:val="00097FD9"/>
    <w:rsid w:val="000A0407"/>
    <w:rsid w:val="000A047E"/>
    <w:rsid w:val="000A22DB"/>
    <w:rsid w:val="000A320C"/>
    <w:rsid w:val="000A388E"/>
    <w:rsid w:val="000A3EE9"/>
    <w:rsid w:val="000A3F1C"/>
    <w:rsid w:val="000A4263"/>
    <w:rsid w:val="000A4842"/>
    <w:rsid w:val="000A4FB8"/>
    <w:rsid w:val="000A5126"/>
    <w:rsid w:val="000A535A"/>
    <w:rsid w:val="000A5C25"/>
    <w:rsid w:val="000A7140"/>
    <w:rsid w:val="000A7CBD"/>
    <w:rsid w:val="000B01F5"/>
    <w:rsid w:val="000B0AE2"/>
    <w:rsid w:val="000B0F15"/>
    <w:rsid w:val="000B1B7F"/>
    <w:rsid w:val="000B270E"/>
    <w:rsid w:val="000B2D6C"/>
    <w:rsid w:val="000B2F27"/>
    <w:rsid w:val="000B345A"/>
    <w:rsid w:val="000B3723"/>
    <w:rsid w:val="000B3B2C"/>
    <w:rsid w:val="000B3BD5"/>
    <w:rsid w:val="000B447B"/>
    <w:rsid w:val="000B4E98"/>
    <w:rsid w:val="000B5A54"/>
    <w:rsid w:val="000B5B72"/>
    <w:rsid w:val="000B63CD"/>
    <w:rsid w:val="000B6B1C"/>
    <w:rsid w:val="000B6D94"/>
    <w:rsid w:val="000B7B20"/>
    <w:rsid w:val="000C1515"/>
    <w:rsid w:val="000C300E"/>
    <w:rsid w:val="000C37F9"/>
    <w:rsid w:val="000C3A42"/>
    <w:rsid w:val="000C3A54"/>
    <w:rsid w:val="000C59F1"/>
    <w:rsid w:val="000C5BE6"/>
    <w:rsid w:val="000C6286"/>
    <w:rsid w:val="000C645C"/>
    <w:rsid w:val="000C6BEE"/>
    <w:rsid w:val="000C71A6"/>
    <w:rsid w:val="000D0FC3"/>
    <w:rsid w:val="000D19FA"/>
    <w:rsid w:val="000D1E7B"/>
    <w:rsid w:val="000D2F94"/>
    <w:rsid w:val="000D3559"/>
    <w:rsid w:val="000D46AA"/>
    <w:rsid w:val="000D46B3"/>
    <w:rsid w:val="000D54B1"/>
    <w:rsid w:val="000D5953"/>
    <w:rsid w:val="000D6CD5"/>
    <w:rsid w:val="000D731E"/>
    <w:rsid w:val="000D7484"/>
    <w:rsid w:val="000D7880"/>
    <w:rsid w:val="000D7BEA"/>
    <w:rsid w:val="000E1E73"/>
    <w:rsid w:val="000E2439"/>
    <w:rsid w:val="000E2F71"/>
    <w:rsid w:val="000E3F9A"/>
    <w:rsid w:val="000E4B6B"/>
    <w:rsid w:val="000E4FF9"/>
    <w:rsid w:val="000E564C"/>
    <w:rsid w:val="000E607D"/>
    <w:rsid w:val="000E78CE"/>
    <w:rsid w:val="000E7B41"/>
    <w:rsid w:val="000F02F0"/>
    <w:rsid w:val="000F0D23"/>
    <w:rsid w:val="000F0F78"/>
    <w:rsid w:val="000F18E5"/>
    <w:rsid w:val="000F18FE"/>
    <w:rsid w:val="000F240A"/>
    <w:rsid w:val="000F296A"/>
    <w:rsid w:val="000F29CB"/>
    <w:rsid w:val="000F2D41"/>
    <w:rsid w:val="000F319E"/>
    <w:rsid w:val="000F397F"/>
    <w:rsid w:val="000F47A4"/>
    <w:rsid w:val="000F5403"/>
    <w:rsid w:val="000F5D01"/>
    <w:rsid w:val="000F5ED5"/>
    <w:rsid w:val="000F5EF0"/>
    <w:rsid w:val="00100673"/>
    <w:rsid w:val="00100EC3"/>
    <w:rsid w:val="00100F01"/>
    <w:rsid w:val="001016C5"/>
    <w:rsid w:val="00101ADC"/>
    <w:rsid w:val="00101FEB"/>
    <w:rsid w:val="00102977"/>
    <w:rsid w:val="00102E4D"/>
    <w:rsid w:val="0010352D"/>
    <w:rsid w:val="00105805"/>
    <w:rsid w:val="00105E4E"/>
    <w:rsid w:val="001062BA"/>
    <w:rsid w:val="00106B8D"/>
    <w:rsid w:val="001100DF"/>
    <w:rsid w:val="0011186F"/>
    <w:rsid w:val="00113189"/>
    <w:rsid w:val="00113842"/>
    <w:rsid w:val="00114A19"/>
    <w:rsid w:val="00115230"/>
    <w:rsid w:val="00116961"/>
    <w:rsid w:val="001203F8"/>
    <w:rsid w:val="00121144"/>
    <w:rsid w:val="001212BC"/>
    <w:rsid w:val="001214F7"/>
    <w:rsid w:val="00122F64"/>
    <w:rsid w:val="00123339"/>
    <w:rsid w:val="001235AD"/>
    <w:rsid w:val="00123B9E"/>
    <w:rsid w:val="00124015"/>
    <w:rsid w:val="0012408F"/>
    <w:rsid w:val="0012421C"/>
    <w:rsid w:val="00125108"/>
    <w:rsid w:val="00125771"/>
    <w:rsid w:val="001267D6"/>
    <w:rsid w:val="00126F56"/>
    <w:rsid w:val="001274C2"/>
    <w:rsid w:val="00127618"/>
    <w:rsid w:val="00131663"/>
    <w:rsid w:val="00131A3D"/>
    <w:rsid w:val="00131EA4"/>
    <w:rsid w:val="00132723"/>
    <w:rsid w:val="001335B5"/>
    <w:rsid w:val="00133F50"/>
    <w:rsid w:val="0013421D"/>
    <w:rsid w:val="0013438D"/>
    <w:rsid w:val="00135D51"/>
    <w:rsid w:val="001372E0"/>
    <w:rsid w:val="0013799C"/>
    <w:rsid w:val="00137EFD"/>
    <w:rsid w:val="00137F26"/>
    <w:rsid w:val="00141379"/>
    <w:rsid w:val="0014159B"/>
    <w:rsid w:val="001425E9"/>
    <w:rsid w:val="001425EA"/>
    <w:rsid w:val="00142972"/>
    <w:rsid w:val="001447AC"/>
    <w:rsid w:val="001448DF"/>
    <w:rsid w:val="0014512B"/>
    <w:rsid w:val="00145135"/>
    <w:rsid w:val="001461AA"/>
    <w:rsid w:val="001463F1"/>
    <w:rsid w:val="0014669B"/>
    <w:rsid w:val="00150253"/>
    <w:rsid w:val="00150540"/>
    <w:rsid w:val="00151131"/>
    <w:rsid w:val="0015165B"/>
    <w:rsid w:val="00151813"/>
    <w:rsid w:val="00151B8F"/>
    <w:rsid w:val="00151F8B"/>
    <w:rsid w:val="001532F7"/>
    <w:rsid w:val="001539F2"/>
    <w:rsid w:val="00153D68"/>
    <w:rsid w:val="00153E5D"/>
    <w:rsid w:val="001545A5"/>
    <w:rsid w:val="0015489E"/>
    <w:rsid w:val="001552B6"/>
    <w:rsid w:val="00155AE9"/>
    <w:rsid w:val="0015604E"/>
    <w:rsid w:val="0015673B"/>
    <w:rsid w:val="00156DD3"/>
    <w:rsid w:val="00156E3D"/>
    <w:rsid w:val="001571F7"/>
    <w:rsid w:val="001575F9"/>
    <w:rsid w:val="001579AC"/>
    <w:rsid w:val="00157A1D"/>
    <w:rsid w:val="00160D87"/>
    <w:rsid w:val="00160FA2"/>
    <w:rsid w:val="001622C1"/>
    <w:rsid w:val="0016240A"/>
    <w:rsid w:val="001644F9"/>
    <w:rsid w:val="001645A3"/>
    <w:rsid w:val="00164615"/>
    <w:rsid w:val="00165C7D"/>
    <w:rsid w:val="00167C38"/>
    <w:rsid w:val="00167EF7"/>
    <w:rsid w:val="00170959"/>
    <w:rsid w:val="00170B06"/>
    <w:rsid w:val="00170EC1"/>
    <w:rsid w:val="00171040"/>
    <w:rsid w:val="001711AC"/>
    <w:rsid w:val="00171587"/>
    <w:rsid w:val="0017256C"/>
    <w:rsid w:val="0017308D"/>
    <w:rsid w:val="0017379F"/>
    <w:rsid w:val="00175979"/>
    <w:rsid w:val="00175BDF"/>
    <w:rsid w:val="00176055"/>
    <w:rsid w:val="00176D34"/>
    <w:rsid w:val="00180CC4"/>
    <w:rsid w:val="00180FF0"/>
    <w:rsid w:val="0018300B"/>
    <w:rsid w:val="00183C9D"/>
    <w:rsid w:val="00184066"/>
    <w:rsid w:val="00186DBF"/>
    <w:rsid w:val="0018738E"/>
    <w:rsid w:val="001917DE"/>
    <w:rsid w:val="00191B86"/>
    <w:rsid w:val="00191D72"/>
    <w:rsid w:val="0019204A"/>
    <w:rsid w:val="00192E17"/>
    <w:rsid w:val="0019336A"/>
    <w:rsid w:val="00194AAF"/>
    <w:rsid w:val="00194D6E"/>
    <w:rsid w:val="001953E0"/>
    <w:rsid w:val="001963B5"/>
    <w:rsid w:val="00197D49"/>
    <w:rsid w:val="00197FE0"/>
    <w:rsid w:val="001A0251"/>
    <w:rsid w:val="001A04D5"/>
    <w:rsid w:val="001A064E"/>
    <w:rsid w:val="001A1209"/>
    <w:rsid w:val="001A128C"/>
    <w:rsid w:val="001A15E5"/>
    <w:rsid w:val="001A33BC"/>
    <w:rsid w:val="001A3565"/>
    <w:rsid w:val="001A3AB1"/>
    <w:rsid w:val="001A4534"/>
    <w:rsid w:val="001A5E81"/>
    <w:rsid w:val="001A68D9"/>
    <w:rsid w:val="001A6E44"/>
    <w:rsid w:val="001A76C3"/>
    <w:rsid w:val="001A7B7E"/>
    <w:rsid w:val="001B0FA3"/>
    <w:rsid w:val="001B2338"/>
    <w:rsid w:val="001B2F7A"/>
    <w:rsid w:val="001B30F6"/>
    <w:rsid w:val="001B32E3"/>
    <w:rsid w:val="001B3498"/>
    <w:rsid w:val="001B38EA"/>
    <w:rsid w:val="001B4345"/>
    <w:rsid w:val="001B439E"/>
    <w:rsid w:val="001B4403"/>
    <w:rsid w:val="001B4DE2"/>
    <w:rsid w:val="001B5A06"/>
    <w:rsid w:val="001B5B95"/>
    <w:rsid w:val="001B5E59"/>
    <w:rsid w:val="001B71AE"/>
    <w:rsid w:val="001B7535"/>
    <w:rsid w:val="001C06C3"/>
    <w:rsid w:val="001C4124"/>
    <w:rsid w:val="001C4A11"/>
    <w:rsid w:val="001C5AC0"/>
    <w:rsid w:val="001C62C8"/>
    <w:rsid w:val="001C6AF6"/>
    <w:rsid w:val="001C6D17"/>
    <w:rsid w:val="001C6D50"/>
    <w:rsid w:val="001C71FF"/>
    <w:rsid w:val="001C7430"/>
    <w:rsid w:val="001C7DBF"/>
    <w:rsid w:val="001D0ACD"/>
    <w:rsid w:val="001D2AF5"/>
    <w:rsid w:val="001D3092"/>
    <w:rsid w:val="001D5BC1"/>
    <w:rsid w:val="001D6176"/>
    <w:rsid w:val="001D669F"/>
    <w:rsid w:val="001D6B78"/>
    <w:rsid w:val="001D6BA8"/>
    <w:rsid w:val="001D7260"/>
    <w:rsid w:val="001D75DA"/>
    <w:rsid w:val="001E083A"/>
    <w:rsid w:val="001E0B17"/>
    <w:rsid w:val="001E0CBF"/>
    <w:rsid w:val="001E13D2"/>
    <w:rsid w:val="001E145C"/>
    <w:rsid w:val="001E15A1"/>
    <w:rsid w:val="001E1DD9"/>
    <w:rsid w:val="001E204E"/>
    <w:rsid w:val="001E2550"/>
    <w:rsid w:val="001E4E65"/>
    <w:rsid w:val="001E5103"/>
    <w:rsid w:val="001E5641"/>
    <w:rsid w:val="001E66CA"/>
    <w:rsid w:val="001E694F"/>
    <w:rsid w:val="001E7C46"/>
    <w:rsid w:val="001E7DF8"/>
    <w:rsid w:val="001F00C0"/>
    <w:rsid w:val="001F11E2"/>
    <w:rsid w:val="001F12A3"/>
    <w:rsid w:val="001F1D21"/>
    <w:rsid w:val="001F2689"/>
    <w:rsid w:val="001F457D"/>
    <w:rsid w:val="001F4D23"/>
    <w:rsid w:val="001F4F77"/>
    <w:rsid w:val="001F51B3"/>
    <w:rsid w:val="001F5FA3"/>
    <w:rsid w:val="001F64FD"/>
    <w:rsid w:val="001F6E1E"/>
    <w:rsid w:val="002006D5"/>
    <w:rsid w:val="002019BC"/>
    <w:rsid w:val="0020295B"/>
    <w:rsid w:val="002029AF"/>
    <w:rsid w:val="00202AB4"/>
    <w:rsid w:val="00202D07"/>
    <w:rsid w:val="002036A4"/>
    <w:rsid w:val="002037C8"/>
    <w:rsid w:val="00204872"/>
    <w:rsid w:val="00205931"/>
    <w:rsid w:val="0020647B"/>
    <w:rsid w:val="0020661A"/>
    <w:rsid w:val="0020701E"/>
    <w:rsid w:val="002075B2"/>
    <w:rsid w:val="00207EC6"/>
    <w:rsid w:val="002103E7"/>
    <w:rsid w:val="002109C5"/>
    <w:rsid w:val="002111F7"/>
    <w:rsid w:val="00211440"/>
    <w:rsid w:val="00211763"/>
    <w:rsid w:val="00211B0E"/>
    <w:rsid w:val="00212897"/>
    <w:rsid w:val="00212BF8"/>
    <w:rsid w:val="00213A7B"/>
    <w:rsid w:val="00213BC4"/>
    <w:rsid w:val="00213BC9"/>
    <w:rsid w:val="002165E7"/>
    <w:rsid w:val="00216B9C"/>
    <w:rsid w:val="00216DF1"/>
    <w:rsid w:val="00217874"/>
    <w:rsid w:val="00220962"/>
    <w:rsid w:val="00220A28"/>
    <w:rsid w:val="00220CEC"/>
    <w:rsid w:val="00221208"/>
    <w:rsid w:val="002215B5"/>
    <w:rsid w:val="0022167C"/>
    <w:rsid w:val="002217C7"/>
    <w:rsid w:val="00222453"/>
    <w:rsid w:val="002226AE"/>
    <w:rsid w:val="00223C7C"/>
    <w:rsid w:val="0022481E"/>
    <w:rsid w:val="00225ECD"/>
    <w:rsid w:val="00227D7C"/>
    <w:rsid w:val="0023036D"/>
    <w:rsid w:val="0023065C"/>
    <w:rsid w:val="00230A7A"/>
    <w:rsid w:val="00230B6B"/>
    <w:rsid w:val="002313D2"/>
    <w:rsid w:val="0023215E"/>
    <w:rsid w:val="002333D1"/>
    <w:rsid w:val="0023491E"/>
    <w:rsid w:val="002352A1"/>
    <w:rsid w:val="002362B0"/>
    <w:rsid w:val="0023652E"/>
    <w:rsid w:val="00236BA9"/>
    <w:rsid w:val="002374D0"/>
    <w:rsid w:val="0024073C"/>
    <w:rsid w:val="002416C6"/>
    <w:rsid w:val="00241E6C"/>
    <w:rsid w:val="00241ED7"/>
    <w:rsid w:val="00242973"/>
    <w:rsid w:val="0024305F"/>
    <w:rsid w:val="00244053"/>
    <w:rsid w:val="00244635"/>
    <w:rsid w:val="002447A4"/>
    <w:rsid w:val="00244A2F"/>
    <w:rsid w:val="00244BF1"/>
    <w:rsid w:val="002468C5"/>
    <w:rsid w:val="00246AD2"/>
    <w:rsid w:val="002479F1"/>
    <w:rsid w:val="00250B0E"/>
    <w:rsid w:val="002513CB"/>
    <w:rsid w:val="0025175C"/>
    <w:rsid w:val="00251E5A"/>
    <w:rsid w:val="00251F26"/>
    <w:rsid w:val="00252D9D"/>
    <w:rsid w:val="002546CD"/>
    <w:rsid w:val="00254D2A"/>
    <w:rsid w:val="002551BE"/>
    <w:rsid w:val="002564BE"/>
    <w:rsid w:val="00256F19"/>
    <w:rsid w:val="00256FFD"/>
    <w:rsid w:val="0026083E"/>
    <w:rsid w:val="0026098E"/>
    <w:rsid w:val="00260E13"/>
    <w:rsid w:val="00260E31"/>
    <w:rsid w:val="002616CE"/>
    <w:rsid w:val="002616E7"/>
    <w:rsid w:val="0026215B"/>
    <w:rsid w:val="002635AF"/>
    <w:rsid w:val="002638B7"/>
    <w:rsid w:val="00263B23"/>
    <w:rsid w:val="00264AEC"/>
    <w:rsid w:val="0026668C"/>
    <w:rsid w:val="00266858"/>
    <w:rsid w:val="00267FDA"/>
    <w:rsid w:val="00270AF5"/>
    <w:rsid w:val="00270FED"/>
    <w:rsid w:val="002710F3"/>
    <w:rsid w:val="002711BA"/>
    <w:rsid w:val="00272354"/>
    <w:rsid w:val="00272D50"/>
    <w:rsid w:val="00272EB5"/>
    <w:rsid w:val="00273587"/>
    <w:rsid w:val="00273F4F"/>
    <w:rsid w:val="0027611E"/>
    <w:rsid w:val="00276B8A"/>
    <w:rsid w:val="00277950"/>
    <w:rsid w:val="00277ABE"/>
    <w:rsid w:val="00280033"/>
    <w:rsid w:val="002807F5"/>
    <w:rsid w:val="00281482"/>
    <w:rsid w:val="0028169D"/>
    <w:rsid w:val="002823DE"/>
    <w:rsid w:val="00282979"/>
    <w:rsid w:val="00282C49"/>
    <w:rsid w:val="0028320D"/>
    <w:rsid w:val="0028396E"/>
    <w:rsid w:val="00284567"/>
    <w:rsid w:val="00284EFF"/>
    <w:rsid w:val="00284F16"/>
    <w:rsid w:val="00285807"/>
    <w:rsid w:val="00285CE2"/>
    <w:rsid w:val="00285E25"/>
    <w:rsid w:val="0028678D"/>
    <w:rsid w:val="00286846"/>
    <w:rsid w:val="00287606"/>
    <w:rsid w:val="00290167"/>
    <w:rsid w:val="00290B20"/>
    <w:rsid w:val="00291C5D"/>
    <w:rsid w:val="00292715"/>
    <w:rsid w:val="00292AE2"/>
    <w:rsid w:val="00292D8C"/>
    <w:rsid w:val="00293F6B"/>
    <w:rsid w:val="00294D25"/>
    <w:rsid w:val="002956A7"/>
    <w:rsid w:val="00295D5C"/>
    <w:rsid w:val="00295FD8"/>
    <w:rsid w:val="00296842"/>
    <w:rsid w:val="0029712A"/>
    <w:rsid w:val="002976DD"/>
    <w:rsid w:val="002A0DD9"/>
    <w:rsid w:val="002A1098"/>
    <w:rsid w:val="002A1321"/>
    <w:rsid w:val="002A1573"/>
    <w:rsid w:val="002A1674"/>
    <w:rsid w:val="002A2044"/>
    <w:rsid w:val="002A2182"/>
    <w:rsid w:val="002A274C"/>
    <w:rsid w:val="002A28D2"/>
    <w:rsid w:val="002A2D28"/>
    <w:rsid w:val="002A338A"/>
    <w:rsid w:val="002A3EF5"/>
    <w:rsid w:val="002A4751"/>
    <w:rsid w:val="002A4917"/>
    <w:rsid w:val="002A4D5B"/>
    <w:rsid w:val="002A6EF0"/>
    <w:rsid w:val="002A72DF"/>
    <w:rsid w:val="002A7FFA"/>
    <w:rsid w:val="002B020F"/>
    <w:rsid w:val="002B0E69"/>
    <w:rsid w:val="002B1459"/>
    <w:rsid w:val="002B17A3"/>
    <w:rsid w:val="002B1A8F"/>
    <w:rsid w:val="002B1CDD"/>
    <w:rsid w:val="002B1E53"/>
    <w:rsid w:val="002B2853"/>
    <w:rsid w:val="002B2AF6"/>
    <w:rsid w:val="002B31D0"/>
    <w:rsid w:val="002B4067"/>
    <w:rsid w:val="002B61A4"/>
    <w:rsid w:val="002B628D"/>
    <w:rsid w:val="002B6B5A"/>
    <w:rsid w:val="002B7405"/>
    <w:rsid w:val="002B780A"/>
    <w:rsid w:val="002B7EE9"/>
    <w:rsid w:val="002C0561"/>
    <w:rsid w:val="002C0F07"/>
    <w:rsid w:val="002C372A"/>
    <w:rsid w:val="002C397C"/>
    <w:rsid w:val="002C3C82"/>
    <w:rsid w:val="002C45C2"/>
    <w:rsid w:val="002C462F"/>
    <w:rsid w:val="002C489A"/>
    <w:rsid w:val="002C4A72"/>
    <w:rsid w:val="002C66B8"/>
    <w:rsid w:val="002C7B45"/>
    <w:rsid w:val="002C7C54"/>
    <w:rsid w:val="002C7EFE"/>
    <w:rsid w:val="002D0745"/>
    <w:rsid w:val="002D09D9"/>
    <w:rsid w:val="002D0BF2"/>
    <w:rsid w:val="002D3113"/>
    <w:rsid w:val="002D3293"/>
    <w:rsid w:val="002D3895"/>
    <w:rsid w:val="002D45EC"/>
    <w:rsid w:val="002D46FB"/>
    <w:rsid w:val="002D5BF1"/>
    <w:rsid w:val="002D7532"/>
    <w:rsid w:val="002D7606"/>
    <w:rsid w:val="002E0259"/>
    <w:rsid w:val="002E08E3"/>
    <w:rsid w:val="002E0956"/>
    <w:rsid w:val="002E1929"/>
    <w:rsid w:val="002E3DF0"/>
    <w:rsid w:val="002E4C32"/>
    <w:rsid w:val="002E5526"/>
    <w:rsid w:val="002E5895"/>
    <w:rsid w:val="002E64F3"/>
    <w:rsid w:val="002E7217"/>
    <w:rsid w:val="002E749F"/>
    <w:rsid w:val="002E789F"/>
    <w:rsid w:val="002E7ADE"/>
    <w:rsid w:val="002E7B08"/>
    <w:rsid w:val="002F003D"/>
    <w:rsid w:val="002F02BB"/>
    <w:rsid w:val="002F04A6"/>
    <w:rsid w:val="002F0DEE"/>
    <w:rsid w:val="002F1C5B"/>
    <w:rsid w:val="002F2D56"/>
    <w:rsid w:val="002F38DE"/>
    <w:rsid w:val="002F3F73"/>
    <w:rsid w:val="002F4491"/>
    <w:rsid w:val="002F4E3D"/>
    <w:rsid w:val="002F4F3D"/>
    <w:rsid w:val="002F62EF"/>
    <w:rsid w:val="002F6381"/>
    <w:rsid w:val="002F6A5B"/>
    <w:rsid w:val="002F6BFA"/>
    <w:rsid w:val="002F76EE"/>
    <w:rsid w:val="003012C7"/>
    <w:rsid w:val="00303634"/>
    <w:rsid w:val="00303BE6"/>
    <w:rsid w:val="003041F7"/>
    <w:rsid w:val="0030453B"/>
    <w:rsid w:val="003048F1"/>
    <w:rsid w:val="00304B63"/>
    <w:rsid w:val="00305268"/>
    <w:rsid w:val="00305B18"/>
    <w:rsid w:val="003062EC"/>
    <w:rsid w:val="00306454"/>
    <w:rsid w:val="00306E40"/>
    <w:rsid w:val="00311049"/>
    <w:rsid w:val="003111B1"/>
    <w:rsid w:val="0031238F"/>
    <w:rsid w:val="00312EB7"/>
    <w:rsid w:val="00312F41"/>
    <w:rsid w:val="003133B7"/>
    <w:rsid w:val="00313527"/>
    <w:rsid w:val="003142D1"/>
    <w:rsid w:val="00314331"/>
    <w:rsid w:val="00314515"/>
    <w:rsid w:val="0031506E"/>
    <w:rsid w:val="0031522D"/>
    <w:rsid w:val="00316105"/>
    <w:rsid w:val="003161E1"/>
    <w:rsid w:val="003169D5"/>
    <w:rsid w:val="003171C6"/>
    <w:rsid w:val="0031745A"/>
    <w:rsid w:val="00320C2B"/>
    <w:rsid w:val="00321308"/>
    <w:rsid w:val="003217C3"/>
    <w:rsid w:val="00321BB0"/>
    <w:rsid w:val="00322E82"/>
    <w:rsid w:val="0032336B"/>
    <w:rsid w:val="00323ED0"/>
    <w:rsid w:val="0032447E"/>
    <w:rsid w:val="00324B74"/>
    <w:rsid w:val="00324F3D"/>
    <w:rsid w:val="003250AE"/>
    <w:rsid w:val="00325169"/>
    <w:rsid w:val="0032547F"/>
    <w:rsid w:val="00326559"/>
    <w:rsid w:val="00326576"/>
    <w:rsid w:val="00327D4E"/>
    <w:rsid w:val="00327F36"/>
    <w:rsid w:val="00330579"/>
    <w:rsid w:val="00331CD7"/>
    <w:rsid w:val="00332565"/>
    <w:rsid w:val="00332DE5"/>
    <w:rsid w:val="00334364"/>
    <w:rsid w:val="0033508F"/>
    <w:rsid w:val="00335471"/>
    <w:rsid w:val="00336C7F"/>
    <w:rsid w:val="003373EA"/>
    <w:rsid w:val="00337D9F"/>
    <w:rsid w:val="00341658"/>
    <w:rsid w:val="00341C61"/>
    <w:rsid w:val="00342DCA"/>
    <w:rsid w:val="003433AC"/>
    <w:rsid w:val="003443F4"/>
    <w:rsid w:val="003445E6"/>
    <w:rsid w:val="00344B4C"/>
    <w:rsid w:val="00344E48"/>
    <w:rsid w:val="00345378"/>
    <w:rsid w:val="00345480"/>
    <w:rsid w:val="003456AC"/>
    <w:rsid w:val="00345F99"/>
    <w:rsid w:val="00346B03"/>
    <w:rsid w:val="00346F5C"/>
    <w:rsid w:val="00347EAF"/>
    <w:rsid w:val="003508DD"/>
    <w:rsid w:val="00351B09"/>
    <w:rsid w:val="003537D1"/>
    <w:rsid w:val="00353B20"/>
    <w:rsid w:val="00354BBB"/>
    <w:rsid w:val="0035525E"/>
    <w:rsid w:val="00355319"/>
    <w:rsid w:val="00355902"/>
    <w:rsid w:val="00355DF5"/>
    <w:rsid w:val="003561ED"/>
    <w:rsid w:val="003568AD"/>
    <w:rsid w:val="00356D7A"/>
    <w:rsid w:val="00357012"/>
    <w:rsid w:val="0035704B"/>
    <w:rsid w:val="00360588"/>
    <w:rsid w:val="00360D5A"/>
    <w:rsid w:val="00360DC2"/>
    <w:rsid w:val="0036155A"/>
    <w:rsid w:val="00361987"/>
    <w:rsid w:val="00361BFA"/>
    <w:rsid w:val="00361D16"/>
    <w:rsid w:val="0036222D"/>
    <w:rsid w:val="00362F13"/>
    <w:rsid w:val="0036322A"/>
    <w:rsid w:val="00364480"/>
    <w:rsid w:val="00364A36"/>
    <w:rsid w:val="0036532B"/>
    <w:rsid w:val="00365CEC"/>
    <w:rsid w:val="00366C2D"/>
    <w:rsid w:val="00367B8A"/>
    <w:rsid w:val="00367EBA"/>
    <w:rsid w:val="003707F6"/>
    <w:rsid w:val="00370868"/>
    <w:rsid w:val="003712E9"/>
    <w:rsid w:val="003718C4"/>
    <w:rsid w:val="00372CA7"/>
    <w:rsid w:val="0037372A"/>
    <w:rsid w:val="00373A3C"/>
    <w:rsid w:val="00374799"/>
    <w:rsid w:val="00374956"/>
    <w:rsid w:val="00374C81"/>
    <w:rsid w:val="00375218"/>
    <w:rsid w:val="0037561F"/>
    <w:rsid w:val="00376AFA"/>
    <w:rsid w:val="003771B0"/>
    <w:rsid w:val="00377265"/>
    <w:rsid w:val="00381305"/>
    <w:rsid w:val="00381DD9"/>
    <w:rsid w:val="00381EE0"/>
    <w:rsid w:val="00382BBB"/>
    <w:rsid w:val="00382C0A"/>
    <w:rsid w:val="0038324A"/>
    <w:rsid w:val="00385485"/>
    <w:rsid w:val="00385A31"/>
    <w:rsid w:val="00385D44"/>
    <w:rsid w:val="00386807"/>
    <w:rsid w:val="0038705D"/>
    <w:rsid w:val="00387A79"/>
    <w:rsid w:val="0039009F"/>
    <w:rsid w:val="003902D3"/>
    <w:rsid w:val="0039067A"/>
    <w:rsid w:val="003912BB"/>
    <w:rsid w:val="00391CD4"/>
    <w:rsid w:val="00391EFF"/>
    <w:rsid w:val="00392FE7"/>
    <w:rsid w:val="003940B2"/>
    <w:rsid w:val="0039476C"/>
    <w:rsid w:val="00394DDB"/>
    <w:rsid w:val="0039617B"/>
    <w:rsid w:val="00397359"/>
    <w:rsid w:val="003979A0"/>
    <w:rsid w:val="003A0008"/>
    <w:rsid w:val="003A0569"/>
    <w:rsid w:val="003A1BD1"/>
    <w:rsid w:val="003A258C"/>
    <w:rsid w:val="003A2D38"/>
    <w:rsid w:val="003A3047"/>
    <w:rsid w:val="003A33A8"/>
    <w:rsid w:val="003A34F0"/>
    <w:rsid w:val="003A52B7"/>
    <w:rsid w:val="003A53DB"/>
    <w:rsid w:val="003A5B4F"/>
    <w:rsid w:val="003A5BBE"/>
    <w:rsid w:val="003A6722"/>
    <w:rsid w:val="003A6730"/>
    <w:rsid w:val="003A6E23"/>
    <w:rsid w:val="003A7116"/>
    <w:rsid w:val="003A79AD"/>
    <w:rsid w:val="003B1E66"/>
    <w:rsid w:val="003B2DAF"/>
    <w:rsid w:val="003B3A6D"/>
    <w:rsid w:val="003B45D7"/>
    <w:rsid w:val="003B6401"/>
    <w:rsid w:val="003B641C"/>
    <w:rsid w:val="003B665E"/>
    <w:rsid w:val="003B687D"/>
    <w:rsid w:val="003B6D6E"/>
    <w:rsid w:val="003B6EF1"/>
    <w:rsid w:val="003B71E7"/>
    <w:rsid w:val="003B760D"/>
    <w:rsid w:val="003C0796"/>
    <w:rsid w:val="003C1570"/>
    <w:rsid w:val="003C1F1B"/>
    <w:rsid w:val="003C22AA"/>
    <w:rsid w:val="003C2A87"/>
    <w:rsid w:val="003C31D1"/>
    <w:rsid w:val="003C3390"/>
    <w:rsid w:val="003C3423"/>
    <w:rsid w:val="003C3A87"/>
    <w:rsid w:val="003C5161"/>
    <w:rsid w:val="003C5A49"/>
    <w:rsid w:val="003C5ABC"/>
    <w:rsid w:val="003C650A"/>
    <w:rsid w:val="003C65D3"/>
    <w:rsid w:val="003C6705"/>
    <w:rsid w:val="003C7172"/>
    <w:rsid w:val="003C7629"/>
    <w:rsid w:val="003C7E0C"/>
    <w:rsid w:val="003D082A"/>
    <w:rsid w:val="003D09F1"/>
    <w:rsid w:val="003D1A14"/>
    <w:rsid w:val="003D1DAB"/>
    <w:rsid w:val="003D20A5"/>
    <w:rsid w:val="003D230C"/>
    <w:rsid w:val="003D232B"/>
    <w:rsid w:val="003D245F"/>
    <w:rsid w:val="003D2816"/>
    <w:rsid w:val="003D2BB9"/>
    <w:rsid w:val="003D2C35"/>
    <w:rsid w:val="003D2EDC"/>
    <w:rsid w:val="003D30D0"/>
    <w:rsid w:val="003D3488"/>
    <w:rsid w:val="003D45B6"/>
    <w:rsid w:val="003D46FF"/>
    <w:rsid w:val="003D4AC1"/>
    <w:rsid w:val="003D4C89"/>
    <w:rsid w:val="003D505B"/>
    <w:rsid w:val="003D524A"/>
    <w:rsid w:val="003D5C11"/>
    <w:rsid w:val="003D66EB"/>
    <w:rsid w:val="003D68AE"/>
    <w:rsid w:val="003D6AA5"/>
    <w:rsid w:val="003D770C"/>
    <w:rsid w:val="003E086B"/>
    <w:rsid w:val="003E1021"/>
    <w:rsid w:val="003E15C6"/>
    <w:rsid w:val="003E1BA5"/>
    <w:rsid w:val="003E1BD7"/>
    <w:rsid w:val="003E35FC"/>
    <w:rsid w:val="003E36A0"/>
    <w:rsid w:val="003E41EC"/>
    <w:rsid w:val="003E43D9"/>
    <w:rsid w:val="003E4716"/>
    <w:rsid w:val="003E58B1"/>
    <w:rsid w:val="003E66FB"/>
    <w:rsid w:val="003E679B"/>
    <w:rsid w:val="003E7DF8"/>
    <w:rsid w:val="003F00C2"/>
    <w:rsid w:val="003F0A23"/>
    <w:rsid w:val="003F0C07"/>
    <w:rsid w:val="003F15F4"/>
    <w:rsid w:val="003F1F7B"/>
    <w:rsid w:val="003F20A9"/>
    <w:rsid w:val="003F36FE"/>
    <w:rsid w:val="003F3C5A"/>
    <w:rsid w:val="003F46CA"/>
    <w:rsid w:val="003F510E"/>
    <w:rsid w:val="003F516E"/>
    <w:rsid w:val="003F5A5B"/>
    <w:rsid w:val="003F6592"/>
    <w:rsid w:val="004001E0"/>
    <w:rsid w:val="00400C07"/>
    <w:rsid w:val="00400CCD"/>
    <w:rsid w:val="004019C5"/>
    <w:rsid w:val="004029D6"/>
    <w:rsid w:val="00402F99"/>
    <w:rsid w:val="00403931"/>
    <w:rsid w:val="00404723"/>
    <w:rsid w:val="00404B03"/>
    <w:rsid w:val="00404D34"/>
    <w:rsid w:val="00405E4A"/>
    <w:rsid w:val="00406B41"/>
    <w:rsid w:val="00406BA9"/>
    <w:rsid w:val="00406F8B"/>
    <w:rsid w:val="00407A1B"/>
    <w:rsid w:val="00407FE2"/>
    <w:rsid w:val="00410D45"/>
    <w:rsid w:val="00411EF3"/>
    <w:rsid w:val="00411F61"/>
    <w:rsid w:val="0041216B"/>
    <w:rsid w:val="00412981"/>
    <w:rsid w:val="00413171"/>
    <w:rsid w:val="0041344C"/>
    <w:rsid w:val="00413891"/>
    <w:rsid w:val="0041423B"/>
    <w:rsid w:val="0041501B"/>
    <w:rsid w:val="004155C8"/>
    <w:rsid w:val="0041572B"/>
    <w:rsid w:val="00415CF4"/>
    <w:rsid w:val="004165CC"/>
    <w:rsid w:val="004168CD"/>
    <w:rsid w:val="004173D8"/>
    <w:rsid w:val="00417E14"/>
    <w:rsid w:val="00417F0C"/>
    <w:rsid w:val="00417F9C"/>
    <w:rsid w:val="0042144F"/>
    <w:rsid w:val="004218D7"/>
    <w:rsid w:val="00421A64"/>
    <w:rsid w:val="00422300"/>
    <w:rsid w:val="00422872"/>
    <w:rsid w:val="004234AB"/>
    <w:rsid w:val="0042366A"/>
    <w:rsid w:val="00423AA1"/>
    <w:rsid w:val="00423C7D"/>
    <w:rsid w:val="00424CD4"/>
    <w:rsid w:val="004259E1"/>
    <w:rsid w:val="00425BAF"/>
    <w:rsid w:val="004260D1"/>
    <w:rsid w:val="00426AAC"/>
    <w:rsid w:val="00426AE8"/>
    <w:rsid w:val="004275D2"/>
    <w:rsid w:val="00427A7D"/>
    <w:rsid w:val="00430423"/>
    <w:rsid w:val="00430558"/>
    <w:rsid w:val="00430C68"/>
    <w:rsid w:val="00431E90"/>
    <w:rsid w:val="00432006"/>
    <w:rsid w:val="00432839"/>
    <w:rsid w:val="00433734"/>
    <w:rsid w:val="00433C01"/>
    <w:rsid w:val="00433CE3"/>
    <w:rsid w:val="00434595"/>
    <w:rsid w:val="004347AE"/>
    <w:rsid w:val="00436257"/>
    <w:rsid w:val="00436395"/>
    <w:rsid w:val="004367C6"/>
    <w:rsid w:val="00436F79"/>
    <w:rsid w:val="00437D4D"/>
    <w:rsid w:val="0044118D"/>
    <w:rsid w:val="004412E2"/>
    <w:rsid w:val="004414BA"/>
    <w:rsid w:val="004420AA"/>
    <w:rsid w:val="004421C2"/>
    <w:rsid w:val="00442A6F"/>
    <w:rsid w:val="00442A72"/>
    <w:rsid w:val="00442AD6"/>
    <w:rsid w:val="00442D93"/>
    <w:rsid w:val="00442EFD"/>
    <w:rsid w:val="00442F85"/>
    <w:rsid w:val="00443926"/>
    <w:rsid w:val="00443CEE"/>
    <w:rsid w:val="00443D65"/>
    <w:rsid w:val="0044411D"/>
    <w:rsid w:val="00444E8C"/>
    <w:rsid w:val="00444ED4"/>
    <w:rsid w:val="00445936"/>
    <w:rsid w:val="00446AA4"/>
    <w:rsid w:val="00446D5B"/>
    <w:rsid w:val="00446F80"/>
    <w:rsid w:val="004501E8"/>
    <w:rsid w:val="00450400"/>
    <w:rsid w:val="00451401"/>
    <w:rsid w:val="00451C5B"/>
    <w:rsid w:val="00451EAB"/>
    <w:rsid w:val="00451F06"/>
    <w:rsid w:val="00452968"/>
    <w:rsid w:val="00452EE2"/>
    <w:rsid w:val="0045440A"/>
    <w:rsid w:val="004545B5"/>
    <w:rsid w:val="00454655"/>
    <w:rsid w:val="004546D7"/>
    <w:rsid w:val="00454857"/>
    <w:rsid w:val="00454924"/>
    <w:rsid w:val="004549A4"/>
    <w:rsid w:val="00456916"/>
    <w:rsid w:val="00457206"/>
    <w:rsid w:val="00457C72"/>
    <w:rsid w:val="0046121F"/>
    <w:rsid w:val="00461969"/>
    <w:rsid w:val="00461C6B"/>
    <w:rsid w:val="00462623"/>
    <w:rsid w:val="00463394"/>
    <w:rsid w:val="00463CE9"/>
    <w:rsid w:val="00463E20"/>
    <w:rsid w:val="00464238"/>
    <w:rsid w:val="00464246"/>
    <w:rsid w:val="00464CC4"/>
    <w:rsid w:val="00465613"/>
    <w:rsid w:val="00466615"/>
    <w:rsid w:val="00467268"/>
    <w:rsid w:val="0046751F"/>
    <w:rsid w:val="004677B4"/>
    <w:rsid w:val="00467B1D"/>
    <w:rsid w:val="00470ECB"/>
    <w:rsid w:val="00471985"/>
    <w:rsid w:val="00471CF4"/>
    <w:rsid w:val="00472155"/>
    <w:rsid w:val="004725D7"/>
    <w:rsid w:val="004730D9"/>
    <w:rsid w:val="00473481"/>
    <w:rsid w:val="00473BF1"/>
    <w:rsid w:val="004743E5"/>
    <w:rsid w:val="00474763"/>
    <w:rsid w:val="00474FF8"/>
    <w:rsid w:val="004757A1"/>
    <w:rsid w:val="00476A87"/>
    <w:rsid w:val="00476B37"/>
    <w:rsid w:val="00476DDF"/>
    <w:rsid w:val="0047724A"/>
    <w:rsid w:val="00477B49"/>
    <w:rsid w:val="00480D30"/>
    <w:rsid w:val="00481647"/>
    <w:rsid w:val="00482025"/>
    <w:rsid w:val="00482A03"/>
    <w:rsid w:val="00482C08"/>
    <w:rsid w:val="00482D7D"/>
    <w:rsid w:val="004834A3"/>
    <w:rsid w:val="00483CA0"/>
    <w:rsid w:val="00484024"/>
    <w:rsid w:val="00484BF8"/>
    <w:rsid w:val="00484C4C"/>
    <w:rsid w:val="00484D2F"/>
    <w:rsid w:val="00485A51"/>
    <w:rsid w:val="004863A1"/>
    <w:rsid w:val="0048712D"/>
    <w:rsid w:val="00487218"/>
    <w:rsid w:val="0048754E"/>
    <w:rsid w:val="00487EB5"/>
    <w:rsid w:val="0049009D"/>
    <w:rsid w:val="00490590"/>
    <w:rsid w:val="004906BB"/>
    <w:rsid w:val="00490D00"/>
    <w:rsid w:val="00490E5F"/>
    <w:rsid w:val="0049117D"/>
    <w:rsid w:val="00492DEC"/>
    <w:rsid w:val="00493249"/>
    <w:rsid w:val="0049375E"/>
    <w:rsid w:val="004952B5"/>
    <w:rsid w:val="00495900"/>
    <w:rsid w:val="00496200"/>
    <w:rsid w:val="00496336"/>
    <w:rsid w:val="004A029F"/>
    <w:rsid w:val="004A02CC"/>
    <w:rsid w:val="004A03C2"/>
    <w:rsid w:val="004A1569"/>
    <w:rsid w:val="004A1E23"/>
    <w:rsid w:val="004A309E"/>
    <w:rsid w:val="004A392A"/>
    <w:rsid w:val="004A4424"/>
    <w:rsid w:val="004A4425"/>
    <w:rsid w:val="004A479F"/>
    <w:rsid w:val="004A48C3"/>
    <w:rsid w:val="004A4B92"/>
    <w:rsid w:val="004A55DE"/>
    <w:rsid w:val="004A5C3C"/>
    <w:rsid w:val="004A629A"/>
    <w:rsid w:val="004A62D4"/>
    <w:rsid w:val="004A7392"/>
    <w:rsid w:val="004A7E7B"/>
    <w:rsid w:val="004A7ED5"/>
    <w:rsid w:val="004A7F35"/>
    <w:rsid w:val="004B0767"/>
    <w:rsid w:val="004B0C2E"/>
    <w:rsid w:val="004B1A21"/>
    <w:rsid w:val="004B4185"/>
    <w:rsid w:val="004B46D5"/>
    <w:rsid w:val="004B6152"/>
    <w:rsid w:val="004B6566"/>
    <w:rsid w:val="004B7A9C"/>
    <w:rsid w:val="004B7EBC"/>
    <w:rsid w:val="004B7F3C"/>
    <w:rsid w:val="004C01B1"/>
    <w:rsid w:val="004C01CA"/>
    <w:rsid w:val="004C1CAD"/>
    <w:rsid w:val="004C200F"/>
    <w:rsid w:val="004C25AF"/>
    <w:rsid w:val="004C2C49"/>
    <w:rsid w:val="004C3A5E"/>
    <w:rsid w:val="004C3EFA"/>
    <w:rsid w:val="004C4384"/>
    <w:rsid w:val="004C44A1"/>
    <w:rsid w:val="004C5C30"/>
    <w:rsid w:val="004C64D8"/>
    <w:rsid w:val="004C66B1"/>
    <w:rsid w:val="004C66F5"/>
    <w:rsid w:val="004D0ED8"/>
    <w:rsid w:val="004D1EE5"/>
    <w:rsid w:val="004D218C"/>
    <w:rsid w:val="004D24D6"/>
    <w:rsid w:val="004D2648"/>
    <w:rsid w:val="004D266E"/>
    <w:rsid w:val="004D28A6"/>
    <w:rsid w:val="004D53BA"/>
    <w:rsid w:val="004D5953"/>
    <w:rsid w:val="004D5E81"/>
    <w:rsid w:val="004D653C"/>
    <w:rsid w:val="004D670D"/>
    <w:rsid w:val="004D6C86"/>
    <w:rsid w:val="004D717B"/>
    <w:rsid w:val="004D7C8B"/>
    <w:rsid w:val="004E099E"/>
    <w:rsid w:val="004E1348"/>
    <w:rsid w:val="004E1ECA"/>
    <w:rsid w:val="004E22A8"/>
    <w:rsid w:val="004E2D83"/>
    <w:rsid w:val="004E2E3F"/>
    <w:rsid w:val="004E3697"/>
    <w:rsid w:val="004E430C"/>
    <w:rsid w:val="004E4737"/>
    <w:rsid w:val="004E5CC0"/>
    <w:rsid w:val="004E5FC1"/>
    <w:rsid w:val="004E61C5"/>
    <w:rsid w:val="004E7C26"/>
    <w:rsid w:val="004F00E1"/>
    <w:rsid w:val="004F141E"/>
    <w:rsid w:val="004F2033"/>
    <w:rsid w:val="004F2B71"/>
    <w:rsid w:val="004F521A"/>
    <w:rsid w:val="004F54AA"/>
    <w:rsid w:val="004F5A35"/>
    <w:rsid w:val="004F5C5D"/>
    <w:rsid w:val="004F5EB8"/>
    <w:rsid w:val="004F6B90"/>
    <w:rsid w:val="00500106"/>
    <w:rsid w:val="00500345"/>
    <w:rsid w:val="00500ADD"/>
    <w:rsid w:val="00500F14"/>
    <w:rsid w:val="00501051"/>
    <w:rsid w:val="00501378"/>
    <w:rsid w:val="00501644"/>
    <w:rsid w:val="00501C63"/>
    <w:rsid w:val="00502D4E"/>
    <w:rsid w:val="005032DA"/>
    <w:rsid w:val="00503C0C"/>
    <w:rsid w:val="00504485"/>
    <w:rsid w:val="005055D8"/>
    <w:rsid w:val="00505B0E"/>
    <w:rsid w:val="00506223"/>
    <w:rsid w:val="00506EAF"/>
    <w:rsid w:val="00507162"/>
    <w:rsid w:val="00507587"/>
    <w:rsid w:val="00510542"/>
    <w:rsid w:val="00510EEA"/>
    <w:rsid w:val="00511608"/>
    <w:rsid w:val="005116DA"/>
    <w:rsid w:val="00511EF2"/>
    <w:rsid w:val="00512921"/>
    <w:rsid w:val="00513C3E"/>
    <w:rsid w:val="0051446C"/>
    <w:rsid w:val="00514551"/>
    <w:rsid w:val="00514877"/>
    <w:rsid w:val="00514E3B"/>
    <w:rsid w:val="00515268"/>
    <w:rsid w:val="005152C9"/>
    <w:rsid w:val="00515F83"/>
    <w:rsid w:val="005168F7"/>
    <w:rsid w:val="005169EE"/>
    <w:rsid w:val="00516B48"/>
    <w:rsid w:val="00516DB7"/>
    <w:rsid w:val="005200D0"/>
    <w:rsid w:val="005211FF"/>
    <w:rsid w:val="005213F4"/>
    <w:rsid w:val="00521831"/>
    <w:rsid w:val="00521FD9"/>
    <w:rsid w:val="00522A87"/>
    <w:rsid w:val="005237C5"/>
    <w:rsid w:val="005256BE"/>
    <w:rsid w:val="005265ED"/>
    <w:rsid w:val="005265F1"/>
    <w:rsid w:val="0052663B"/>
    <w:rsid w:val="00526DDD"/>
    <w:rsid w:val="0053005A"/>
    <w:rsid w:val="00530616"/>
    <w:rsid w:val="005307F1"/>
    <w:rsid w:val="00530EDC"/>
    <w:rsid w:val="0053124B"/>
    <w:rsid w:val="005320C8"/>
    <w:rsid w:val="00535233"/>
    <w:rsid w:val="00535A5E"/>
    <w:rsid w:val="00537307"/>
    <w:rsid w:val="00537491"/>
    <w:rsid w:val="00537806"/>
    <w:rsid w:val="00537A63"/>
    <w:rsid w:val="00540A50"/>
    <w:rsid w:val="00541145"/>
    <w:rsid w:val="005416DC"/>
    <w:rsid w:val="005421A4"/>
    <w:rsid w:val="005424A6"/>
    <w:rsid w:val="00542F5B"/>
    <w:rsid w:val="005434EC"/>
    <w:rsid w:val="00543502"/>
    <w:rsid w:val="00543952"/>
    <w:rsid w:val="00543E6E"/>
    <w:rsid w:val="00543E84"/>
    <w:rsid w:val="005444E6"/>
    <w:rsid w:val="00544BF2"/>
    <w:rsid w:val="00544F9E"/>
    <w:rsid w:val="005453F6"/>
    <w:rsid w:val="0054565A"/>
    <w:rsid w:val="0054577B"/>
    <w:rsid w:val="00545A1D"/>
    <w:rsid w:val="00545A5E"/>
    <w:rsid w:val="005462F6"/>
    <w:rsid w:val="005463CB"/>
    <w:rsid w:val="00547316"/>
    <w:rsid w:val="00547332"/>
    <w:rsid w:val="00547398"/>
    <w:rsid w:val="00547452"/>
    <w:rsid w:val="005477F3"/>
    <w:rsid w:val="00547D44"/>
    <w:rsid w:val="00547F9B"/>
    <w:rsid w:val="00550CEB"/>
    <w:rsid w:val="00551556"/>
    <w:rsid w:val="00551B67"/>
    <w:rsid w:val="005523C0"/>
    <w:rsid w:val="0055337C"/>
    <w:rsid w:val="00553436"/>
    <w:rsid w:val="00553CD7"/>
    <w:rsid w:val="00554003"/>
    <w:rsid w:val="00554515"/>
    <w:rsid w:val="005545D8"/>
    <w:rsid w:val="00554B0B"/>
    <w:rsid w:val="00554F19"/>
    <w:rsid w:val="00555CD1"/>
    <w:rsid w:val="00556767"/>
    <w:rsid w:val="005567D5"/>
    <w:rsid w:val="00556910"/>
    <w:rsid w:val="00556BE3"/>
    <w:rsid w:val="00556CF3"/>
    <w:rsid w:val="005571F8"/>
    <w:rsid w:val="005573DE"/>
    <w:rsid w:val="00557BF3"/>
    <w:rsid w:val="00560AA2"/>
    <w:rsid w:val="005610A6"/>
    <w:rsid w:val="00561174"/>
    <w:rsid w:val="0056199B"/>
    <w:rsid w:val="00561B0D"/>
    <w:rsid w:val="00561C09"/>
    <w:rsid w:val="00561D3A"/>
    <w:rsid w:val="00561FF0"/>
    <w:rsid w:val="00562AA6"/>
    <w:rsid w:val="00562F7D"/>
    <w:rsid w:val="00563B03"/>
    <w:rsid w:val="005640FF"/>
    <w:rsid w:val="00564E3E"/>
    <w:rsid w:val="00564F00"/>
    <w:rsid w:val="005653FE"/>
    <w:rsid w:val="00565A55"/>
    <w:rsid w:val="00565C0D"/>
    <w:rsid w:val="0056622D"/>
    <w:rsid w:val="005667ED"/>
    <w:rsid w:val="00566E34"/>
    <w:rsid w:val="00567229"/>
    <w:rsid w:val="005672D1"/>
    <w:rsid w:val="00570119"/>
    <w:rsid w:val="00570337"/>
    <w:rsid w:val="005704E3"/>
    <w:rsid w:val="005705A3"/>
    <w:rsid w:val="005706DC"/>
    <w:rsid w:val="0057243B"/>
    <w:rsid w:val="005737D9"/>
    <w:rsid w:val="00574ED9"/>
    <w:rsid w:val="005754E9"/>
    <w:rsid w:val="00575648"/>
    <w:rsid w:val="005758E1"/>
    <w:rsid w:val="00575CA2"/>
    <w:rsid w:val="005762A5"/>
    <w:rsid w:val="00580078"/>
    <w:rsid w:val="00580B9D"/>
    <w:rsid w:val="00581118"/>
    <w:rsid w:val="00581837"/>
    <w:rsid w:val="00582367"/>
    <w:rsid w:val="005849BA"/>
    <w:rsid w:val="00584FCD"/>
    <w:rsid w:val="005878C0"/>
    <w:rsid w:val="0059041D"/>
    <w:rsid w:val="00590738"/>
    <w:rsid w:val="00591EF5"/>
    <w:rsid w:val="00592946"/>
    <w:rsid w:val="00592DBE"/>
    <w:rsid w:val="005930AB"/>
    <w:rsid w:val="0059313F"/>
    <w:rsid w:val="00593324"/>
    <w:rsid w:val="005935B0"/>
    <w:rsid w:val="005937FB"/>
    <w:rsid w:val="00593A9B"/>
    <w:rsid w:val="00593F55"/>
    <w:rsid w:val="00594124"/>
    <w:rsid w:val="0059436F"/>
    <w:rsid w:val="005955B1"/>
    <w:rsid w:val="00595A6A"/>
    <w:rsid w:val="00596BAC"/>
    <w:rsid w:val="00596C36"/>
    <w:rsid w:val="00597595"/>
    <w:rsid w:val="005A129E"/>
    <w:rsid w:val="005A22F5"/>
    <w:rsid w:val="005A2361"/>
    <w:rsid w:val="005A2B7F"/>
    <w:rsid w:val="005A36E4"/>
    <w:rsid w:val="005A38E2"/>
    <w:rsid w:val="005A4335"/>
    <w:rsid w:val="005A5535"/>
    <w:rsid w:val="005A5697"/>
    <w:rsid w:val="005A584F"/>
    <w:rsid w:val="005A5CC6"/>
    <w:rsid w:val="005A5F14"/>
    <w:rsid w:val="005A5F74"/>
    <w:rsid w:val="005A64BC"/>
    <w:rsid w:val="005A7F67"/>
    <w:rsid w:val="005B00A7"/>
    <w:rsid w:val="005B13A1"/>
    <w:rsid w:val="005B2FA4"/>
    <w:rsid w:val="005B2FE5"/>
    <w:rsid w:val="005B41C7"/>
    <w:rsid w:val="005B5103"/>
    <w:rsid w:val="005B5193"/>
    <w:rsid w:val="005B538A"/>
    <w:rsid w:val="005B5844"/>
    <w:rsid w:val="005B5B93"/>
    <w:rsid w:val="005B5BDC"/>
    <w:rsid w:val="005B5EC8"/>
    <w:rsid w:val="005B6E75"/>
    <w:rsid w:val="005B7461"/>
    <w:rsid w:val="005B772F"/>
    <w:rsid w:val="005C033C"/>
    <w:rsid w:val="005C0655"/>
    <w:rsid w:val="005C1378"/>
    <w:rsid w:val="005C1E93"/>
    <w:rsid w:val="005C2095"/>
    <w:rsid w:val="005C24E7"/>
    <w:rsid w:val="005C343A"/>
    <w:rsid w:val="005C4002"/>
    <w:rsid w:val="005C4484"/>
    <w:rsid w:val="005C45D5"/>
    <w:rsid w:val="005C509C"/>
    <w:rsid w:val="005C5A0B"/>
    <w:rsid w:val="005C6586"/>
    <w:rsid w:val="005C7024"/>
    <w:rsid w:val="005C7DB0"/>
    <w:rsid w:val="005C7DC1"/>
    <w:rsid w:val="005D03D2"/>
    <w:rsid w:val="005D13C7"/>
    <w:rsid w:val="005D19C7"/>
    <w:rsid w:val="005D1DAC"/>
    <w:rsid w:val="005D31FF"/>
    <w:rsid w:val="005D3748"/>
    <w:rsid w:val="005D380A"/>
    <w:rsid w:val="005D383A"/>
    <w:rsid w:val="005D4591"/>
    <w:rsid w:val="005D4C21"/>
    <w:rsid w:val="005D4D6B"/>
    <w:rsid w:val="005D4EB9"/>
    <w:rsid w:val="005D51B1"/>
    <w:rsid w:val="005D5B0A"/>
    <w:rsid w:val="005D5D07"/>
    <w:rsid w:val="005D5FAE"/>
    <w:rsid w:val="005D6F5A"/>
    <w:rsid w:val="005D6FBD"/>
    <w:rsid w:val="005D7445"/>
    <w:rsid w:val="005E010C"/>
    <w:rsid w:val="005E1FD1"/>
    <w:rsid w:val="005E308E"/>
    <w:rsid w:val="005E39B6"/>
    <w:rsid w:val="005E4B1A"/>
    <w:rsid w:val="005E509D"/>
    <w:rsid w:val="005E55A2"/>
    <w:rsid w:val="005E56F3"/>
    <w:rsid w:val="005E5866"/>
    <w:rsid w:val="005E698A"/>
    <w:rsid w:val="005E7205"/>
    <w:rsid w:val="005E7810"/>
    <w:rsid w:val="005E7855"/>
    <w:rsid w:val="005F148B"/>
    <w:rsid w:val="005F1740"/>
    <w:rsid w:val="005F2803"/>
    <w:rsid w:val="005F285F"/>
    <w:rsid w:val="005F31A5"/>
    <w:rsid w:val="005F41AA"/>
    <w:rsid w:val="005F50A2"/>
    <w:rsid w:val="005F5FD6"/>
    <w:rsid w:val="005F6E12"/>
    <w:rsid w:val="005F7236"/>
    <w:rsid w:val="006002AE"/>
    <w:rsid w:val="006002C0"/>
    <w:rsid w:val="00600CB2"/>
    <w:rsid w:val="00602965"/>
    <w:rsid w:val="00603C45"/>
    <w:rsid w:val="00604231"/>
    <w:rsid w:val="0060423E"/>
    <w:rsid w:val="00604C17"/>
    <w:rsid w:val="0060506F"/>
    <w:rsid w:val="00605146"/>
    <w:rsid w:val="006055D0"/>
    <w:rsid w:val="006062CF"/>
    <w:rsid w:val="00606789"/>
    <w:rsid w:val="00606ACE"/>
    <w:rsid w:val="00606FEA"/>
    <w:rsid w:val="0060734D"/>
    <w:rsid w:val="00607398"/>
    <w:rsid w:val="006100EA"/>
    <w:rsid w:val="00610938"/>
    <w:rsid w:val="006114D1"/>
    <w:rsid w:val="006117AA"/>
    <w:rsid w:val="00612665"/>
    <w:rsid w:val="00613D07"/>
    <w:rsid w:val="00614979"/>
    <w:rsid w:val="00614A17"/>
    <w:rsid w:val="00614FF1"/>
    <w:rsid w:val="00615844"/>
    <w:rsid w:val="00615CBD"/>
    <w:rsid w:val="00615D8C"/>
    <w:rsid w:val="0061647D"/>
    <w:rsid w:val="00616AC6"/>
    <w:rsid w:val="00617826"/>
    <w:rsid w:val="00620202"/>
    <w:rsid w:val="00620B05"/>
    <w:rsid w:val="00621CF0"/>
    <w:rsid w:val="00622125"/>
    <w:rsid w:val="00622A4B"/>
    <w:rsid w:val="00622C9C"/>
    <w:rsid w:val="00622D3D"/>
    <w:rsid w:val="00622E1C"/>
    <w:rsid w:val="006237B1"/>
    <w:rsid w:val="00623B7F"/>
    <w:rsid w:val="0062432C"/>
    <w:rsid w:val="00624710"/>
    <w:rsid w:val="00624C5B"/>
    <w:rsid w:val="0062653B"/>
    <w:rsid w:val="006279A4"/>
    <w:rsid w:val="006315FB"/>
    <w:rsid w:val="00631C3A"/>
    <w:rsid w:val="00631ED3"/>
    <w:rsid w:val="00632087"/>
    <w:rsid w:val="00632C8E"/>
    <w:rsid w:val="00632DA3"/>
    <w:rsid w:val="0063495F"/>
    <w:rsid w:val="00634E28"/>
    <w:rsid w:val="00635616"/>
    <w:rsid w:val="00635D11"/>
    <w:rsid w:val="00635FA1"/>
    <w:rsid w:val="0063658B"/>
    <w:rsid w:val="00636A9B"/>
    <w:rsid w:val="006370B1"/>
    <w:rsid w:val="006375A7"/>
    <w:rsid w:val="00640063"/>
    <w:rsid w:val="0064012D"/>
    <w:rsid w:val="0064017A"/>
    <w:rsid w:val="00640211"/>
    <w:rsid w:val="006424B4"/>
    <w:rsid w:val="00642904"/>
    <w:rsid w:val="0064332A"/>
    <w:rsid w:val="0064353A"/>
    <w:rsid w:val="00643BAE"/>
    <w:rsid w:val="00643F58"/>
    <w:rsid w:val="00643FCE"/>
    <w:rsid w:val="00644715"/>
    <w:rsid w:val="0064564F"/>
    <w:rsid w:val="00647A4C"/>
    <w:rsid w:val="00650216"/>
    <w:rsid w:val="00651656"/>
    <w:rsid w:val="0065172C"/>
    <w:rsid w:val="006519FE"/>
    <w:rsid w:val="00651D57"/>
    <w:rsid w:val="0065232A"/>
    <w:rsid w:val="00652B79"/>
    <w:rsid w:val="00652FAE"/>
    <w:rsid w:val="00654D27"/>
    <w:rsid w:val="006550ED"/>
    <w:rsid w:val="00655599"/>
    <w:rsid w:val="00655FC7"/>
    <w:rsid w:val="0065606B"/>
    <w:rsid w:val="00656BDF"/>
    <w:rsid w:val="00656FC9"/>
    <w:rsid w:val="006574C0"/>
    <w:rsid w:val="00660165"/>
    <w:rsid w:val="006602CD"/>
    <w:rsid w:val="00660E72"/>
    <w:rsid w:val="00661526"/>
    <w:rsid w:val="006619A4"/>
    <w:rsid w:val="00662260"/>
    <w:rsid w:val="006626B2"/>
    <w:rsid w:val="00662711"/>
    <w:rsid w:val="00663546"/>
    <w:rsid w:val="0066363A"/>
    <w:rsid w:val="006643A6"/>
    <w:rsid w:val="0066456D"/>
    <w:rsid w:val="00665513"/>
    <w:rsid w:val="00665BB4"/>
    <w:rsid w:val="006663D9"/>
    <w:rsid w:val="0066667D"/>
    <w:rsid w:val="00666C36"/>
    <w:rsid w:val="00666C3B"/>
    <w:rsid w:val="006677B4"/>
    <w:rsid w:val="00667B97"/>
    <w:rsid w:val="00667BD4"/>
    <w:rsid w:val="006700EC"/>
    <w:rsid w:val="00670DE7"/>
    <w:rsid w:val="00672E48"/>
    <w:rsid w:val="00672F95"/>
    <w:rsid w:val="00674075"/>
    <w:rsid w:val="006744FF"/>
    <w:rsid w:val="00674A70"/>
    <w:rsid w:val="00674A91"/>
    <w:rsid w:val="00674E3D"/>
    <w:rsid w:val="0067507D"/>
    <w:rsid w:val="00675100"/>
    <w:rsid w:val="00676EE8"/>
    <w:rsid w:val="00677569"/>
    <w:rsid w:val="00677A71"/>
    <w:rsid w:val="00677AF4"/>
    <w:rsid w:val="00677CE9"/>
    <w:rsid w:val="00677F2E"/>
    <w:rsid w:val="006810C9"/>
    <w:rsid w:val="00681234"/>
    <w:rsid w:val="00681724"/>
    <w:rsid w:val="00681B46"/>
    <w:rsid w:val="00682341"/>
    <w:rsid w:val="00682E1E"/>
    <w:rsid w:val="00683D1F"/>
    <w:rsid w:val="00683F1D"/>
    <w:rsid w:val="00684356"/>
    <w:rsid w:val="0068441E"/>
    <w:rsid w:val="00684F92"/>
    <w:rsid w:val="00685935"/>
    <w:rsid w:val="00685AC6"/>
    <w:rsid w:val="00685BF5"/>
    <w:rsid w:val="00686686"/>
    <w:rsid w:val="006872DA"/>
    <w:rsid w:val="00687725"/>
    <w:rsid w:val="00687909"/>
    <w:rsid w:val="00690796"/>
    <w:rsid w:val="006911E1"/>
    <w:rsid w:val="00692681"/>
    <w:rsid w:val="00694E62"/>
    <w:rsid w:val="00694FC0"/>
    <w:rsid w:val="00695259"/>
    <w:rsid w:val="00695D16"/>
    <w:rsid w:val="00696BB2"/>
    <w:rsid w:val="0069772A"/>
    <w:rsid w:val="006A0808"/>
    <w:rsid w:val="006A0BD3"/>
    <w:rsid w:val="006A21C1"/>
    <w:rsid w:val="006A3850"/>
    <w:rsid w:val="006A38B9"/>
    <w:rsid w:val="006A3B95"/>
    <w:rsid w:val="006A484B"/>
    <w:rsid w:val="006A49E2"/>
    <w:rsid w:val="006A4ABD"/>
    <w:rsid w:val="006A4BBE"/>
    <w:rsid w:val="006A4DEF"/>
    <w:rsid w:val="006A5A4C"/>
    <w:rsid w:val="006A5B8A"/>
    <w:rsid w:val="006A721B"/>
    <w:rsid w:val="006A7465"/>
    <w:rsid w:val="006A75F1"/>
    <w:rsid w:val="006A7D1F"/>
    <w:rsid w:val="006B075B"/>
    <w:rsid w:val="006B07C4"/>
    <w:rsid w:val="006B1522"/>
    <w:rsid w:val="006B1661"/>
    <w:rsid w:val="006B1C7F"/>
    <w:rsid w:val="006B26E5"/>
    <w:rsid w:val="006B2816"/>
    <w:rsid w:val="006B2AA4"/>
    <w:rsid w:val="006B3095"/>
    <w:rsid w:val="006B32A9"/>
    <w:rsid w:val="006B336F"/>
    <w:rsid w:val="006B4F07"/>
    <w:rsid w:val="006B5C72"/>
    <w:rsid w:val="006B6491"/>
    <w:rsid w:val="006B6C32"/>
    <w:rsid w:val="006B73E1"/>
    <w:rsid w:val="006B7E0D"/>
    <w:rsid w:val="006C0C97"/>
    <w:rsid w:val="006C25F3"/>
    <w:rsid w:val="006C2AC0"/>
    <w:rsid w:val="006C2E11"/>
    <w:rsid w:val="006C4C16"/>
    <w:rsid w:val="006C5223"/>
    <w:rsid w:val="006C6387"/>
    <w:rsid w:val="006C6978"/>
    <w:rsid w:val="006C791D"/>
    <w:rsid w:val="006C7B30"/>
    <w:rsid w:val="006C7F63"/>
    <w:rsid w:val="006D084D"/>
    <w:rsid w:val="006D09AE"/>
    <w:rsid w:val="006D17EA"/>
    <w:rsid w:val="006D1958"/>
    <w:rsid w:val="006D2E2B"/>
    <w:rsid w:val="006D30E3"/>
    <w:rsid w:val="006D368B"/>
    <w:rsid w:val="006D3B4F"/>
    <w:rsid w:val="006D3E00"/>
    <w:rsid w:val="006D3E3E"/>
    <w:rsid w:val="006D3F0C"/>
    <w:rsid w:val="006D4793"/>
    <w:rsid w:val="006D4927"/>
    <w:rsid w:val="006D4974"/>
    <w:rsid w:val="006D53B4"/>
    <w:rsid w:val="006D5C7E"/>
    <w:rsid w:val="006D6DEF"/>
    <w:rsid w:val="006D725E"/>
    <w:rsid w:val="006D73B2"/>
    <w:rsid w:val="006D7954"/>
    <w:rsid w:val="006D7B10"/>
    <w:rsid w:val="006E16AC"/>
    <w:rsid w:val="006E16FE"/>
    <w:rsid w:val="006E1B0F"/>
    <w:rsid w:val="006E2A7A"/>
    <w:rsid w:val="006E3853"/>
    <w:rsid w:val="006E4424"/>
    <w:rsid w:val="006E4F50"/>
    <w:rsid w:val="006E510C"/>
    <w:rsid w:val="006E55EE"/>
    <w:rsid w:val="006E5A54"/>
    <w:rsid w:val="006E5BD1"/>
    <w:rsid w:val="006E5EB0"/>
    <w:rsid w:val="006E6107"/>
    <w:rsid w:val="006E74D3"/>
    <w:rsid w:val="006E7684"/>
    <w:rsid w:val="006F009C"/>
    <w:rsid w:val="006F00DA"/>
    <w:rsid w:val="006F05F5"/>
    <w:rsid w:val="006F0A12"/>
    <w:rsid w:val="006F0CB1"/>
    <w:rsid w:val="006F0EA4"/>
    <w:rsid w:val="006F1269"/>
    <w:rsid w:val="006F146C"/>
    <w:rsid w:val="006F1C0B"/>
    <w:rsid w:val="006F2923"/>
    <w:rsid w:val="006F2FA7"/>
    <w:rsid w:val="006F32CD"/>
    <w:rsid w:val="006F36AF"/>
    <w:rsid w:val="006F3FED"/>
    <w:rsid w:val="006F461F"/>
    <w:rsid w:val="006F4CC5"/>
    <w:rsid w:val="006F7A86"/>
    <w:rsid w:val="007005D0"/>
    <w:rsid w:val="00701260"/>
    <w:rsid w:val="00701506"/>
    <w:rsid w:val="00701A82"/>
    <w:rsid w:val="00701E71"/>
    <w:rsid w:val="0070200B"/>
    <w:rsid w:val="007029BE"/>
    <w:rsid w:val="00703246"/>
    <w:rsid w:val="007047E0"/>
    <w:rsid w:val="00704CE9"/>
    <w:rsid w:val="007052B3"/>
    <w:rsid w:val="0070588F"/>
    <w:rsid w:val="00705E85"/>
    <w:rsid w:val="0070673A"/>
    <w:rsid w:val="00706BB4"/>
    <w:rsid w:val="00706DF6"/>
    <w:rsid w:val="00710289"/>
    <w:rsid w:val="0071097E"/>
    <w:rsid w:val="00710A1C"/>
    <w:rsid w:val="00710A49"/>
    <w:rsid w:val="0071134A"/>
    <w:rsid w:val="0071134C"/>
    <w:rsid w:val="007114F2"/>
    <w:rsid w:val="00711667"/>
    <w:rsid w:val="00711797"/>
    <w:rsid w:val="0071298D"/>
    <w:rsid w:val="00713076"/>
    <w:rsid w:val="0071367F"/>
    <w:rsid w:val="007137AF"/>
    <w:rsid w:val="00714C17"/>
    <w:rsid w:val="00714DDF"/>
    <w:rsid w:val="00714EEC"/>
    <w:rsid w:val="00714F49"/>
    <w:rsid w:val="00715B79"/>
    <w:rsid w:val="00715C97"/>
    <w:rsid w:val="00715CB9"/>
    <w:rsid w:val="00716938"/>
    <w:rsid w:val="00716B8B"/>
    <w:rsid w:val="0071725B"/>
    <w:rsid w:val="00717C0E"/>
    <w:rsid w:val="007201D6"/>
    <w:rsid w:val="00720BF3"/>
    <w:rsid w:val="00720FC9"/>
    <w:rsid w:val="00721416"/>
    <w:rsid w:val="0072146E"/>
    <w:rsid w:val="00722B4F"/>
    <w:rsid w:val="00723581"/>
    <w:rsid w:val="00723636"/>
    <w:rsid w:val="007239F3"/>
    <w:rsid w:val="007248B5"/>
    <w:rsid w:val="00724DE4"/>
    <w:rsid w:val="007252B6"/>
    <w:rsid w:val="007259AE"/>
    <w:rsid w:val="00726C4E"/>
    <w:rsid w:val="00726FF5"/>
    <w:rsid w:val="0072716A"/>
    <w:rsid w:val="007276BA"/>
    <w:rsid w:val="00727BB2"/>
    <w:rsid w:val="00730148"/>
    <w:rsid w:val="00731905"/>
    <w:rsid w:val="007324F3"/>
    <w:rsid w:val="0073271A"/>
    <w:rsid w:val="007335F1"/>
    <w:rsid w:val="00733F2F"/>
    <w:rsid w:val="00734024"/>
    <w:rsid w:val="00734C0C"/>
    <w:rsid w:val="00735202"/>
    <w:rsid w:val="007353CE"/>
    <w:rsid w:val="00735694"/>
    <w:rsid w:val="00735774"/>
    <w:rsid w:val="00735928"/>
    <w:rsid w:val="007365F3"/>
    <w:rsid w:val="007366BE"/>
    <w:rsid w:val="00737258"/>
    <w:rsid w:val="007376D0"/>
    <w:rsid w:val="007405F1"/>
    <w:rsid w:val="0074125E"/>
    <w:rsid w:val="0074176F"/>
    <w:rsid w:val="00742482"/>
    <w:rsid w:val="0074358E"/>
    <w:rsid w:val="00743727"/>
    <w:rsid w:val="0074392D"/>
    <w:rsid w:val="00744120"/>
    <w:rsid w:val="00745036"/>
    <w:rsid w:val="007451F1"/>
    <w:rsid w:val="00745856"/>
    <w:rsid w:val="00745E4B"/>
    <w:rsid w:val="00746D7E"/>
    <w:rsid w:val="007473C6"/>
    <w:rsid w:val="00747994"/>
    <w:rsid w:val="00750268"/>
    <w:rsid w:val="00751C8D"/>
    <w:rsid w:val="00752192"/>
    <w:rsid w:val="0075409D"/>
    <w:rsid w:val="00754145"/>
    <w:rsid w:val="007545AC"/>
    <w:rsid w:val="007563F1"/>
    <w:rsid w:val="00756DE8"/>
    <w:rsid w:val="00757777"/>
    <w:rsid w:val="007604C7"/>
    <w:rsid w:val="00760EE1"/>
    <w:rsid w:val="0076185E"/>
    <w:rsid w:val="00761C5B"/>
    <w:rsid w:val="00762254"/>
    <w:rsid w:val="00762360"/>
    <w:rsid w:val="00763A5D"/>
    <w:rsid w:val="00765296"/>
    <w:rsid w:val="007659B5"/>
    <w:rsid w:val="00770ADA"/>
    <w:rsid w:val="00770AEE"/>
    <w:rsid w:val="00770DF6"/>
    <w:rsid w:val="0077130E"/>
    <w:rsid w:val="007714AB"/>
    <w:rsid w:val="007724C4"/>
    <w:rsid w:val="00773402"/>
    <w:rsid w:val="0077372F"/>
    <w:rsid w:val="0077415E"/>
    <w:rsid w:val="007743F6"/>
    <w:rsid w:val="0077549F"/>
    <w:rsid w:val="007756C6"/>
    <w:rsid w:val="00775831"/>
    <w:rsid w:val="00776119"/>
    <w:rsid w:val="007761D2"/>
    <w:rsid w:val="00777352"/>
    <w:rsid w:val="007775A6"/>
    <w:rsid w:val="00780467"/>
    <w:rsid w:val="00780CBB"/>
    <w:rsid w:val="00782FDD"/>
    <w:rsid w:val="00783117"/>
    <w:rsid w:val="007839E0"/>
    <w:rsid w:val="00784876"/>
    <w:rsid w:val="00784A18"/>
    <w:rsid w:val="007856A9"/>
    <w:rsid w:val="00785A78"/>
    <w:rsid w:val="00785E70"/>
    <w:rsid w:val="00786085"/>
    <w:rsid w:val="007862B9"/>
    <w:rsid w:val="0078645B"/>
    <w:rsid w:val="007868CE"/>
    <w:rsid w:val="00786A90"/>
    <w:rsid w:val="00786C0A"/>
    <w:rsid w:val="00786EE3"/>
    <w:rsid w:val="007870CF"/>
    <w:rsid w:val="0078724D"/>
    <w:rsid w:val="0078736E"/>
    <w:rsid w:val="007874C5"/>
    <w:rsid w:val="0079092B"/>
    <w:rsid w:val="00790C6E"/>
    <w:rsid w:val="00790D1A"/>
    <w:rsid w:val="00791204"/>
    <w:rsid w:val="00791889"/>
    <w:rsid w:val="007923E0"/>
    <w:rsid w:val="00793553"/>
    <w:rsid w:val="00794930"/>
    <w:rsid w:val="00794B23"/>
    <w:rsid w:val="00795FBE"/>
    <w:rsid w:val="007965A3"/>
    <w:rsid w:val="007969C7"/>
    <w:rsid w:val="007977E3"/>
    <w:rsid w:val="007A0818"/>
    <w:rsid w:val="007A090F"/>
    <w:rsid w:val="007A0EA4"/>
    <w:rsid w:val="007A1146"/>
    <w:rsid w:val="007A1660"/>
    <w:rsid w:val="007A1A12"/>
    <w:rsid w:val="007A32A5"/>
    <w:rsid w:val="007A3415"/>
    <w:rsid w:val="007A4002"/>
    <w:rsid w:val="007A4E78"/>
    <w:rsid w:val="007A4F60"/>
    <w:rsid w:val="007A5FEF"/>
    <w:rsid w:val="007A6590"/>
    <w:rsid w:val="007A660E"/>
    <w:rsid w:val="007A6AC5"/>
    <w:rsid w:val="007A6CE3"/>
    <w:rsid w:val="007A6E7A"/>
    <w:rsid w:val="007B1210"/>
    <w:rsid w:val="007B2512"/>
    <w:rsid w:val="007B28F4"/>
    <w:rsid w:val="007B291D"/>
    <w:rsid w:val="007B3FAA"/>
    <w:rsid w:val="007B54C6"/>
    <w:rsid w:val="007B6D03"/>
    <w:rsid w:val="007B6DF1"/>
    <w:rsid w:val="007C0BE6"/>
    <w:rsid w:val="007C161E"/>
    <w:rsid w:val="007C1B7F"/>
    <w:rsid w:val="007C2108"/>
    <w:rsid w:val="007C2A1B"/>
    <w:rsid w:val="007C2DFB"/>
    <w:rsid w:val="007C3023"/>
    <w:rsid w:val="007C330E"/>
    <w:rsid w:val="007C5A6B"/>
    <w:rsid w:val="007C621D"/>
    <w:rsid w:val="007C685E"/>
    <w:rsid w:val="007C6926"/>
    <w:rsid w:val="007C77DD"/>
    <w:rsid w:val="007C7862"/>
    <w:rsid w:val="007C79F2"/>
    <w:rsid w:val="007D1101"/>
    <w:rsid w:val="007D23B3"/>
    <w:rsid w:val="007D34E9"/>
    <w:rsid w:val="007D35A7"/>
    <w:rsid w:val="007D42C7"/>
    <w:rsid w:val="007D49AE"/>
    <w:rsid w:val="007D4A5F"/>
    <w:rsid w:val="007D4C4D"/>
    <w:rsid w:val="007D4E90"/>
    <w:rsid w:val="007D5640"/>
    <w:rsid w:val="007D5AC5"/>
    <w:rsid w:val="007D5E15"/>
    <w:rsid w:val="007D6A15"/>
    <w:rsid w:val="007D6FC3"/>
    <w:rsid w:val="007D7F7B"/>
    <w:rsid w:val="007D7F8D"/>
    <w:rsid w:val="007E0342"/>
    <w:rsid w:val="007E0421"/>
    <w:rsid w:val="007E0522"/>
    <w:rsid w:val="007E063C"/>
    <w:rsid w:val="007E0A55"/>
    <w:rsid w:val="007E12FF"/>
    <w:rsid w:val="007E1E55"/>
    <w:rsid w:val="007E2156"/>
    <w:rsid w:val="007E29C6"/>
    <w:rsid w:val="007E2DB9"/>
    <w:rsid w:val="007E343B"/>
    <w:rsid w:val="007E463F"/>
    <w:rsid w:val="007E47A1"/>
    <w:rsid w:val="007E4944"/>
    <w:rsid w:val="007E4C1D"/>
    <w:rsid w:val="007E565C"/>
    <w:rsid w:val="007E5661"/>
    <w:rsid w:val="007E5CF3"/>
    <w:rsid w:val="007E73F1"/>
    <w:rsid w:val="007E7788"/>
    <w:rsid w:val="007E7822"/>
    <w:rsid w:val="007F030A"/>
    <w:rsid w:val="007F0886"/>
    <w:rsid w:val="007F12FC"/>
    <w:rsid w:val="007F185C"/>
    <w:rsid w:val="007F1CCD"/>
    <w:rsid w:val="007F2B74"/>
    <w:rsid w:val="007F2F72"/>
    <w:rsid w:val="007F3429"/>
    <w:rsid w:val="007F3A11"/>
    <w:rsid w:val="007F48F2"/>
    <w:rsid w:val="007F4E21"/>
    <w:rsid w:val="007F528F"/>
    <w:rsid w:val="007F563D"/>
    <w:rsid w:val="007F6554"/>
    <w:rsid w:val="007F6C8F"/>
    <w:rsid w:val="007F7C30"/>
    <w:rsid w:val="00800117"/>
    <w:rsid w:val="00800160"/>
    <w:rsid w:val="008001FF"/>
    <w:rsid w:val="00800BA3"/>
    <w:rsid w:val="008015C5"/>
    <w:rsid w:val="00802208"/>
    <w:rsid w:val="0080307C"/>
    <w:rsid w:val="0080308E"/>
    <w:rsid w:val="0080389B"/>
    <w:rsid w:val="00804536"/>
    <w:rsid w:val="00804C3E"/>
    <w:rsid w:val="00804EB2"/>
    <w:rsid w:val="008050AF"/>
    <w:rsid w:val="008051E6"/>
    <w:rsid w:val="008062CF"/>
    <w:rsid w:val="008065CF"/>
    <w:rsid w:val="008067A3"/>
    <w:rsid w:val="0081080E"/>
    <w:rsid w:val="00810E10"/>
    <w:rsid w:val="008117E2"/>
    <w:rsid w:val="00811D7B"/>
    <w:rsid w:val="00812C7D"/>
    <w:rsid w:val="008130B6"/>
    <w:rsid w:val="00813109"/>
    <w:rsid w:val="008131C7"/>
    <w:rsid w:val="0081493D"/>
    <w:rsid w:val="00814ADF"/>
    <w:rsid w:val="00814FDD"/>
    <w:rsid w:val="00815DEA"/>
    <w:rsid w:val="008165F1"/>
    <w:rsid w:val="00816602"/>
    <w:rsid w:val="00816CD6"/>
    <w:rsid w:val="00816F1E"/>
    <w:rsid w:val="00817586"/>
    <w:rsid w:val="008200DB"/>
    <w:rsid w:val="008205BB"/>
    <w:rsid w:val="008218E5"/>
    <w:rsid w:val="008218F5"/>
    <w:rsid w:val="0082281C"/>
    <w:rsid w:val="00823233"/>
    <w:rsid w:val="0082330D"/>
    <w:rsid w:val="00823975"/>
    <w:rsid w:val="0082446F"/>
    <w:rsid w:val="00824D4B"/>
    <w:rsid w:val="008273B8"/>
    <w:rsid w:val="00830ADB"/>
    <w:rsid w:val="00831DC9"/>
    <w:rsid w:val="00832359"/>
    <w:rsid w:val="00832793"/>
    <w:rsid w:val="00832831"/>
    <w:rsid w:val="0083291E"/>
    <w:rsid w:val="00833B16"/>
    <w:rsid w:val="00835348"/>
    <w:rsid w:val="00835575"/>
    <w:rsid w:val="00836FAF"/>
    <w:rsid w:val="00837653"/>
    <w:rsid w:val="008376B5"/>
    <w:rsid w:val="00837F7D"/>
    <w:rsid w:val="008402D7"/>
    <w:rsid w:val="00840AF7"/>
    <w:rsid w:val="0084217F"/>
    <w:rsid w:val="00843627"/>
    <w:rsid w:val="0084518D"/>
    <w:rsid w:val="008451F1"/>
    <w:rsid w:val="00845634"/>
    <w:rsid w:val="00845A37"/>
    <w:rsid w:val="00845F7C"/>
    <w:rsid w:val="008463A3"/>
    <w:rsid w:val="008468FE"/>
    <w:rsid w:val="00847240"/>
    <w:rsid w:val="008500DA"/>
    <w:rsid w:val="0085052A"/>
    <w:rsid w:val="00850A8F"/>
    <w:rsid w:val="00850AE1"/>
    <w:rsid w:val="00851032"/>
    <w:rsid w:val="00851942"/>
    <w:rsid w:val="00852F1E"/>
    <w:rsid w:val="00855770"/>
    <w:rsid w:val="00855987"/>
    <w:rsid w:val="00855F50"/>
    <w:rsid w:val="00855FBA"/>
    <w:rsid w:val="008560AC"/>
    <w:rsid w:val="00860187"/>
    <w:rsid w:val="008612DC"/>
    <w:rsid w:val="008614FF"/>
    <w:rsid w:val="008616FB"/>
    <w:rsid w:val="0086278F"/>
    <w:rsid w:val="00863AE5"/>
    <w:rsid w:val="00863BFA"/>
    <w:rsid w:val="00864C0D"/>
    <w:rsid w:val="00865A61"/>
    <w:rsid w:val="008669BA"/>
    <w:rsid w:val="00866EB9"/>
    <w:rsid w:val="008674FF"/>
    <w:rsid w:val="00867DF6"/>
    <w:rsid w:val="0087112B"/>
    <w:rsid w:val="0087148D"/>
    <w:rsid w:val="008729DA"/>
    <w:rsid w:val="00874147"/>
    <w:rsid w:val="00874465"/>
    <w:rsid w:val="00875312"/>
    <w:rsid w:val="0087606D"/>
    <w:rsid w:val="00876371"/>
    <w:rsid w:val="0087752B"/>
    <w:rsid w:val="0087777A"/>
    <w:rsid w:val="0088059A"/>
    <w:rsid w:val="00880A67"/>
    <w:rsid w:val="00880AEE"/>
    <w:rsid w:val="008821B8"/>
    <w:rsid w:val="00882A71"/>
    <w:rsid w:val="00884904"/>
    <w:rsid w:val="00884A90"/>
    <w:rsid w:val="00884F54"/>
    <w:rsid w:val="00885ADC"/>
    <w:rsid w:val="00885FF4"/>
    <w:rsid w:val="00886CB0"/>
    <w:rsid w:val="00886DC5"/>
    <w:rsid w:val="00887221"/>
    <w:rsid w:val="008877A9"/>
    <w:rsid w:val="00887E4D"/>
    <w:rsid w:val="00887EF0"/>
    <w:rsid w:val="00890276"/>
    <w:rsid w:val="0089080A"/>
    <w:rsid w:val="00890A4B"/>
    <w:rsid w:val="00890EED"/>
    <w:rsid w:val="008914A7"/>
    <w:rsid w:val="008921C5"/>
    <w:rsid w:val="00892341"/>
    <w:rsid w:val="0089275E"/>
    <w:rsid w:val="00892A02"/>
    <w:rsid w:val="00893F6C"/>
    <w:rsid w:val="00894376"/>
    <w:rsid w:val="00894C53"/>
    <w:rsid w:val="00894CD3"/>
    <w:rsid w:val="0089556A"/>
    <w:rsid w:val="00895D24"/>
    <w:rsid w:val="00895E8B"/>
    <w:rsid w:val="008A0295"/>
    <w:rsid w:val="008A1270"/>
    <w:rsid w:val="008A2502"/>
    <w:rsid w:val="008A2FEC"/>
    <w:rsid w:val="008A32A1"/>
    <w:rsid w:val="008A3C5E"/>
    <w:rsid w:val="008A4441"/>
    <w:rsid w:val="008A4F73"/>
    <w:rsid w:val="008A501E"/>
    <w:rsid w:val="008A5A3E"/>
    <w:rsid w:val="008A6447"/>
    <w:rsid w:val="008A6711"/>
    <w:rsid w:val="008A7549"/>
    <w:rsid w:val="008B0E32"/>
    <w:rsid w:val="008B1080"/>
    <w:rsid w:val="008B1840"/>
    <w:rsid w:val="008B1D51"/>
    <w:rsid w:val="008B24E4"/>
    <w:rsid w:val="008B31CA"/>
    <w:rsid w:val="008B331B"/>
    <w:rsid w:val="008B3341"/>
    <w:rsid w:val="008B342C"/>
    <w:rsid w:val="008B35D8"/>
    <w:rsid w:val="008B3872"/>
    <w:rsid w:val="008B3A17"/>
    <w:rsid w:val="008B3AB5"/>
    <w:rsid w:val="008B3FA0"/>
    <w:rsid w:val="008B4739"/>
    <w:rsid w:val="008B4DCD"/>
    <w:rsid w:val="008B514E"/>
    <w:rsid w:val="008B573E"/>
    <w:rsid w:val="008B5D28"/>
    <w:rsid w:val="008B618A"/>
    <w:rsid w:val="008B6FEB"/>
    <w:rsid w:val="008B752C"/>
    <w:rsid w:val="008B7BAB"/>
    <w:rsid w:val="008C00EF"/>
    <w:rsid w:val="008C0489"/>
    <w:rsid w:val="008C1B83"/>
    <w:rsid w:val="008C1BE6"/>
    <w:rsid w:val="008C24BB"/>
    <w:rsid w:val="008C2D58"/>
    <w:rsid w:val="008C311F"/>
    <w:rsid w:val="008C3567"/>
    <w:rsid w:val="008C36DC"/>
    <w:rsid w:val="008C3B5B"/>
    <w:rsid w:val="008C4686"/>
    <w:rsid w:val="008C5357"/>
    <w:rsid w:val="008C55B3"/>
    <w:rsid w:val="008C5949"/>
    <w:rsid w:val="008C598D"/>
    <w:rsid w:val="008C7E97"/>
    <w:rsid w:val="008D0B4A"/>
    <w:rsid w:val="008D19CF"/>
    <w:rsid w:val="008D1A29"/>
    <w:rsid w:val="008D1E3A"/>
    <w:rsid w:val="008D2DAA"/>
    <w:rsid w:val="008D2EB8"/>
    <w:rsid w:val="008D55A5"/>
    <w:rsid w:val="008D637A"/>
    <w:rsid w:val="008D699C"/>
    <w:rsid w:val="008D6D95"/>
    <w:rsid w:val="008D70D0"/>
    <w:rsid w:val="008D77B8"/>
    <w:rsid w:val="008D77F4"/>
    <w:rsid w:val="008D7A31"/>
    <w:rsid w:val="008E02C8"/>
    <w:rsid w:val="008E198E"/>
    <w:rsid w:val="008E1C4C"/>
    <w:rsid w:val="008E2CF3"/>
    <w:rsid w:val="008E2D17"/>
    <w:rsid w:val="008E33EB"/>
    <w:rsid w:val="008E38C3"/>
    <w:rsid w:val="008E3E20"/>
    <w:rsid w:val="008E4528"/>
    <w:rsid w:val="008E4540"/>
    <w:rsid w:val="008E4BA6"/>
    <w:rsid w:val="008E4D67"/>
    <w:rsid w:val="008E59A3"/>
    <w:rsid w:val="008E5CAF"/>
    <w:rsid w:val="008E60F7"/>
    <w:rsid w:val="008E62EE"/>
    <w:rsid w:val="008E6B3E"/>
    <w:rsid w:val="008E717F"/>
    <w:rsid w:val="008E746B"/>
    <w:rsid w:val="008E7AE8"/>
    <w:rsid w:val="008E7F88"/>
    <w:rsid w:val="008F12F2"/>
    <w:rsid w:val="008F138A"/>
    <w:rsid w:val="008F13A2"/>
    <w:rsid w:val="008F1685"/>
    <w:rsid w:val="008F1D73"/>
    <w:rsid w:val="008F261F"/>
    <w:rsid w:val="008F28CA"/>
    <w:rsid w:val="008F2B79"/>
    <w:rsid w:val="008F2E67"/>
    <w:rsid w:val="008F3C05"/>
    <w:rsid w:val="008F4287"/>
    <w:rsid w:val="008F42A4"/>
    <w:rsid w:val="008F4D88"/>
    <w:rsid w:val="008F576F"/>
    <w:rsid w:val="008F5C88"/>
    <w:rsid w:val="008F5C9D"/>
    <w:rsid w:val="008F601F"/>
    <w:rsid w:val="0090050A"/>
    <w:rsid w:val="00902392"/>
    <w:rsid w:val="009024A5"/>
    <w:rsid w:val="0090251E"/>
    <w:rsid w:val="00903B53"/>
    <w:rsid w:val="009043AF"/>
    <w:rsid w:val="0090483F"/>
    <w:rsid w:val="009049FA"/>
    <w:rsid w:val="00904A98"/>
    <w:rsid w:val="00904F31"/>
    <w:rsid w:val="00905477"/>
    <w:rsid w:val="009066CE"/>
    <w:rsid w:val="0090766F"/>
    <w:rsid w:val="00907EE8"/>
    <w:rsid w:val="00910E9D"/>
    <w:rsid w:val="0091204C"/>
    <w:rsid w:val="00912588"/>
    <w:rsid w:val="0091285F"/>
    <w:rsid w:val="00914126"/>
    <w:rsid w:val="009148D6"/>
    <w:rsid w:val="00915B20"/>
    <w:rsid w:val="0091715B"/>
    <w:rsid w:val="0091716D"/>
    <w:rsid w:val="00917870"/>
    <w:rsid w:val="00917BD7"/>
    <w:rsid w:val="00920AED"/>
    <w:rsid w:val="00920B1F"/>
    <w:rsid w:val="00920E4E"/>
    <w:rsid w:val="00920FBF"/>
    <w:rsid w:val="0092243F"/>
    <w:rsid w:val="0092341A"/>
    <w:rsid w:val="00923574"/>
    <w:rsid w:val="00923D4D"/>
    <w:rsid w:val="00923FFB"/>
    <w:rsid w:val="009246AD"/>
    <w:rsid w:val="00925F68"/>
    <w:rsid w:val="009270A0"/>
    <w:rsid w:val="00927366"/>
    <w:rsid w:val="0092771A"/>
    <w:rsid w:val="0092774B"/>
    <w:rsid w:val="00927D62"/>
    <w:rsid w:val="0093003E"/>
    <w:rsid w:val="00930407"/>
    <w:rsid w:val="0093213D"/>
    <w:rsid w:val="00932952"/>
    <w:rsid w:val="00932A07"/>
    <w:rsid w:val="009336AE"/>
    <w:rsid w:val="00934A68"/>
    <w:rsid w:val="009350A0"/>
    <w:rsid w:val="00935496"/>
    <w:rsid w:val="00935E1D"/>
    <w:rsid w:val="00936664"/>
    <w:rsid w:val="00936883"/>
    <w:rsid w:val="00940AD7"/>
    <w:rsid w:val="00940F8A"/>
    <w:rsid w:val="00941F14"/>
    <w:rsid w:val="0094211E"/>
    <w:rsid w:val="00942837"/>
    <w:rsid w:val="00942E7D"/>
    <w:rsid w:val="00944774"/>
    <w:rsid w:val="00944DE1"/>
    <w:rsid w:val="00944DFE"/>
    <w:rsid w:val="00946021"/>
    <w:rsid w:val="00946111"/>
    <w:rsid w:val="009462CD"/>
    <w:rsid w:val="00946F04"/>
    <w:rsid w:val="00950C8D"/>
    <w:rsid w:val="00951FFC"/>
    <w:rsid w:val="00952575"/>
    <w:rsid w:val="009537EB"/>
    <w:rsid w:val="009538D2"/>
    <w:rsid w:val="00953A97"/>
    <w:rsid w:val="00954A0D"/>
    <w:rsid w:val="00957B24"/>
    <w:rsid w:val="00957FAA"/>
    <w:rsid w:val="00960184"/>
    <w:rsid w:val="00960C25"/>
    <w:rsid w:val="00961199"/>
    <w:rsid w:val="00961886"/>
    <w:rsid w:val="0096208F"/>
    <w:rsid w:val="00962873"/>
    <w:rsid w:val="00962D5E"/>
    <w:rsid w:val="00963169"/>
    <w:rsid w:val="009636AE"/>
    <w:rsid w:val="00964D6C"/>
    <w:rsid w:val="00966B99"/>
    <w:rsid w:val="00966D85"/>
    <w:rsid w:val="00966DD1"/>
    <w:rsid w:val="009673AB"/>
    <w:rsid w:val="00967736"/>
    <w:rsid w:val="0096773A"/>
    <w:rsid w:val="00967BAE"/>
    <w:rsid w:val="0097071A"/>
    <w:rsid w:val="00970CB5"/>
    <w:rsid w:val="00971178"/>
    <w:rsid w:val="00971B20"/>
    <w:rsid w:val="00971B8C"/>
    <w:rsid w:val="00971D8B"/>
    <w:rsid w:val="00972716"/>
    <w:rsid w:val="00972C1F"/>
    <w:rsid w:val="00972DEE"/>
    <w:rsid w:val="009733E5"/>
    <w:rsid w:val="00973EB4"/>
    <w:rsid w:val="00974B7A"/>
    <w:rsid w:val="0097539D"/>
    <w:rsid w:val="009755A3"/>
    <w:rsid w:val="00975D01"/>
    <w:rsid w:val="00976198"/>
    <w:rsid w:val="00976A92"/>
    <w:rsid w:val="00976B6A"/>
    <w:rsid w:val="00976DD7"/>
    <w:rsid w:val="00980404"/>
    <w:rsid w:val="0098095D"/>
    <w:rsid w:val="00980C73"/>
    <w:rsid w:val="00981A99"/>
    <w:rsid w:val="00982AC6"/>
    <w:rsid w:val="00982F38"/>
    <w:rsid w:val="0098468A"/>
    <w:rsid w:val="009850B3"/>
    <w:rsid w:val="00985CF6"/>
    <w:rsid w:val="00985E52"/>
    <w:rsid w:val="00985E58"/>
    <w:rsid w:val="009862B7"/>
    <w:rsid w:val="00986495"/>
    <w:rsid w:val="00986D93"/>
    <w:rsid w:val="00987E13"/>
    <w:rsid w:val="0099207F"/>
    <w:rsid w:val="00992926"/>
    <w:rsid w:val="00992A8C"/>
    <w:rsid w:val="00993AA3"/>
    <w:rsid w:val="00993B27"/>
    <w:rsid w:val="0099553B"/>
    <w:rsid w:val="00995B59"/>
    <w:rsid w:val="00996611"/>
    <w:rsid w:val="00997246"/>
    <w:rsid w:val="009A01E0"/>
    <w:rsid w:val="009A04E5"/>
    <w:rsid w:val="009A22F7"/>
    <w:rsid w:val="009A3263"/>
    <w:rsid w:val="009A3B97"/>
    <w:rsid w:val="009A435F"/>
    <w:rsid w:val="009A46F7"/>
    <w:rsid w:val="009A4C0C"/>
    <w:rsid w:val="009A618B"/>
    <w:rsid w:val="009A63D8"/>
    <w:rsid w:val="009A68CB"/>
    <w:rsid w:val="009A692D"/>
    <w:rsid w:val="009A7DC4"/>
    <w:rsid w:val="009B031D"/>
    <w:rsid w:val="009B0771"/>
    <w:rsid w:val="009B0CDC"/>
    <w:rsid w:val="009B13EB"/>
    <w:rsid w:val="009B1AC4"/>
    <w:rsid w:val="009B32A6"/>
    <w:rsid w:val="009B3538"/>
    <w:rsid w:val="009B3553"/>
    <w:rsid w:val="009B3E1A"/>
    <w:rsid w:val="009B4DA0"/>
    <w:rsid w:val="009B552E"/>
    <w:rsid w:val="009B58F1"/>
    <w:rsid w:val="009B7104"/>
    <w:rsid w:val="009B7273"/>
    <w:rsid w:val="009B7FA9"/>
    <w:rsid w:val="009C0BDA"/>
    <w:rsid w:val="009C117B"/>
    <w:rsid w:val="009C11A6"/>
    <w:rsid w:val="009C164D"/>
    <w:rsid w:val="009C1FC3"/>
    <w:rsid w:val="009C2091"/>
    <w:rsid w:val="009C22DC"/>
    <w:rsid w:val="009C2558"/>
    <w:rsid w:val="009C2DA9"/>
    <w:rsid w:val="009C319B"/>
    <w:rsid w:val="009C4E34"/>
    <w:rsid w:val="009C54A6"/>
    <w:rsid w:val="009C6195"/>
    <w:rsid w:val="009C65CD"/>
    <w:rsid w:val="009C66AC"/>
    <w:rsid w:val="009C6738"/>
    <w:rsid w:val="009C6B7D"/>
    <w:rsid w:val="009C6FAE"/>
    <w:rsid w:val="009C7402"/>
    <w:rsid w:val="009C7B77"/>
    <w:rsid w:val="009C7BC2"/>
    <w:rsid w:val="009C7EC7"/>
    <w:rsid w:val="009D031D"/>
    <w:rsid w:val="009D0617"/>
    <w:rsid w:val="009D154D"/>
    <w:rsid w:val="009D195E"/>
    <w:rsid w:val="009D1B3D"/>
    <w:rsid w:val="009D209F"/>
    <w:rsid w:val="009D2595"/>
    <w:rsid w:val="009D3392"/>
    <w:rsid w:val="009D3B0A"/>
    <w:rsid w:val="009D4DDC"/>
    <w:rsid w:val="009D5663"/>
    <w:rsid w:val="009D5812"/>
    <w:rsid w:val="009D5A0E"/>
    <w:rsid w:val="009D61AB"/>
    <w:rsid w:val="009D6728"/>
    <w:rsid w:val="009D6BAC"/>
    <w:rsid w:val="009D7633"/>
    <w:rsid w:val="009D769B"/>
    <w:rsid w:val="009E07B7"/>
    <w:rsid w:val="009E0E32"/>
    <w:rsid w:val="009E230E"/>
    <w:rsid w:val="009E232C"/>
    <w:rsid w:val="009E2BF4"/>
    <w:rsid w:val="009E3D24"/>
    <w:rsid w:val="009E4A56"/>
    <w:rsid w:val="009F030B"/>
    <w:rsid w:val="009F06F3"/>
    <w:rsid w:val="009F1154"/>
    <w:rsid w:val="009F1E90"/>
    <w:rsid w:val="009F20FF"/>
    <w:rsid w:val="009F2523"/>
    <w:rsid w:val="009F29EE"/>
    <w:rsid w:val="009F2A35"/>
    <w:rsid w:val="009F34F6"/>
    <w:rsid w:val="009F3688"/>
    <w:rsid w:val="009F3C57"/>
    <w:rsid w:val="009F3F1D"/>
    <w:rsid w:val="009F4235"/>
    <w:rsid w:val="009F4703"/>
    <w:rsid w:val="009F47DE"/>
    <w:rsid w:val="009F4E7A"/>
    <w:rsid w:val="009F5086"/>
    <w:rsid w:val="009F6A53"/>
    <w:rsid w:val="009F6DB9"/>
    <w:rsid w:val="00A00DFF"/>
    <w:rsid w:val="00A00F4B"/>
    <w:rsid w:val="00A0177C"/>
    <w:rsid w:val="00A0285D"/>
    <w:rsid w:val="00A03233"/>
    <w:rsid w:val="00A03802"/>
    <w:rsid w:val="00A04104"/>
    <w:rsid w:val="00A05022"/>
    <w:rsid w:val="00A0534F"/>
    <w:rsid w:val="00A059DF"/>
    <w:rsid w:val="00A05FFB"/>
    <w:rsid w:val="00A06404"/>
    <w:rsid w:val="00A06631"/>
    <w:rsid w:val="00A075E1"/>
    <w:rsid w:val="00A07967"/>
    <w:rsid w:val="00A07979"/>
    <w:rsid w:val="00A103E1"/>
    <w:rsid w:val="00A126F0"/>
    <w:rsid w:val="00A13964"/>
    <w:rsid w:val="00A13A54"/>
    <w:rsid w:val="00A14419"/>
    <w:rsid w:val="00A14593"/>
    <w:rsid w:val="00A145F0"/>
    <w:rsid w:val="00A147BD"/>
    <w:rsid w:val="00A14823"/>
    <w:rsid w:val="00A15826"/>
    <w:rsid w:val="00A158A3"/>
    <w:rsid w:val="00A1592A"/>
    <w:rsid w:val="00A16B5C"/>
    <w:rsid w:val="00A16C62"/>
    <w:rsid w:val="00A16F01"/>
    <w:rsid w:val="00A2003D"/>
    <w:rsid w:val="00A2069C"/>
    <w:rsid w:val="00A20DEB"/>
    <w:rsid w:val="00A20E78"/>
    <w:rsid w:val="00A219D2"/>
    <w:rsid w:val="00A21AF6"/>
    <w:rsid w:val="00A21BAE"/>
    <w:rsid w:val="00A22581"/>
    <w:rsid w:val="00A22BBF"/>
    <w:rsid w:val="00A24077"/>
    <w:rsid w:val="00A2547B"/>
    <w:rsid w:val="00A25776"/>
    <w:rsid w:val="00A25A11"/>
    <w:rsid w:val="00A25B4F"/>
    <w:rsid w:val="00A26C14"/>
    <w:rsid w:val="00A26CC3"/>
    <w:rsid w:val="00A26E47"/>
    <w:rsid w:val="00A27FEF"/>
    <w:rsid w:val="00A3134D"/>
    <w:rsid w:val="00A313C2"/>
    <w:rsid w:val="00A314C4"/>
    <w:rsid w:val="00A32676"/>
    <w:rsid w:val="00A32A24"/>
    <w:rsid w:val="00A337C7"/>
    <w:rsid w:val="00A33F89"/>
    <w:rsid w:val="00A345C2"/>
    <w:rsid w:val="00A347A2"/>
    <w:rsid w:val="00A36795"/>
    <w:rsid w:val="00A37A92"/>
    <w:rsid w:val="00A404C3"/>
    <w:rsid w:val="00A40800"/>
    <w:rsid w:val="00A411E7"/>
    <w:rsid w:val="00A4140C"/>
    <w:rsid w:val="00A42581"/>
    <w:rsid w:val="00A42DA9"/>
    <w:rsid w:val="00A43E52"/>
    <w:rsid w:val="00A44162"/>
    <w:rsid w:val="00A449A8"/>
    <w:rsid w:val="00A46AFF"/>
    <w:rsid w:val="00A4702E"/>
    <w:rsid w:val="00A47994"/>
    <w:rsid w:val="00A47BC0"/>
    <w:rsid w:val="00A50048"/>
    <w:rsid w:val="00A50589"/>
    <w:rsid w:val="00A50BBE"/>
    <w:rsid w:val="00A50D2B"/>
    <w:rsid w:val="00A514FC"/>
    <w:rsid w:val="00A53038"/>
    <w:rsid w:val="00A53B40"/>
    <w:rsid w:val="00A53CE2"/>
    <w:rsid w:val="00A542C5"/>
    <w:rsid w:val="00A54838"/>
    <w:rsid w:val="00A54A74"/>
    <w:rsid w:val="00A55033"/>
    <w:rsid w:val="00A55612"/>
    <w:rsid w:val="00A55761"/>
    <w:rsid w:val="00A55A09"/>
    <w:rsid w:val="00A55AC4"/>
    <w:rsid w:val="00A55D6B"/>
    <w:rsid w:val="00A561A7"/>
    <w:rsid w:val="00A56881"/>
    <w:rsid w:val="00A56C4D"/>
    <w:rsid w:val="00A60920"/>
    <w:rsid w:val="00A609BD"/>
    <w:rsid w:val="00A60E59"/>
    <w:rsid w:val="00A62CC1"/>
    <w:rsid w:val="00A62CC8"/>
    <w:rsid w:val="00A6396B"/>
    <w:rsid w:val="00A6397C"/>
    <w:rsid w:val="00A63A20"/>
    <w:rsid w:val="00A63CAA"/>
    <w:rsid w:val="00A644E3"/>
    <w:rsid w:val="00A64CBD"/>
    <w:rsid w:val="00A64D04"/>
    <w:rsid w:val="00A64EF3"/>
    <w:rsid w:val="00A65FDC"/>
    <w:rsid w:val="00A66274"/>
    <w:rsid w:val="00A6673C"/>
    <w:rsid w:val="00A67DEB"/>
    <w:rsid w:val="00A702BC"/>
    <w:rsid w:val="00A70FAF"/>
    <w:rsid w:val="00A7105B"/>
    <w:rsid w:val="00A71865"/>
    <w:rsid w:val="00A71C43"/>
    <w:rsid w:val="00A71F54"/>
    <w:rsid w:val="00A73089"/>
    <w:rsid w:val="00A736BF"/>
    <w:rsid w:val="00A7451D"/>
    <w:rsid w:val="00A75AEB"/>
    <w:rsid w:val="00A764AD"/>
    <w:rsid w:val="00A76CCF"/>
    <w:rsid w:val="00A773DA"/>
    <w:rsid w:val="00A775B6"/>
    <w:rsid w:val="00A8136E"/>
    <w:rsid w:val="00A81469"/>
    <w:rsid w:val="00A8170C"/>
    <w:rsid w:val="00A819BF"/>
    <w:rsid w:val="00A83305"/>
    <w:rsid w:val="00A83448"/>
    <w:rsid w:val="00A83E77"/>
    <w:rsid w:val="00A849D7"/>
    <w:rsid w:val="00A8547E"/>
    <w:rsid w:val="00A85A42"/>
    <w:rsid w:val="00A85CD7"/>
    <w:rsid w:val="00A869DD"/>
    <w:rsid w:val="00A8750C"/>
    <w:rsid w:val="00A87B16"/>
    <w:rsid w:val="00A87E1E"/>
    <w:rsid w:val="00A90527"/>
    <w:rsid w:val="00A906F7"/>
    <w:rsid w:val="00A9097B"/>
    <w:rsid w:val="00A91A02"/>
    <w:rsid w:val="00A9298B"/>
    <w:rsid w:val="00A93A97"/>
    <w:rsid w:val="00A940A2"/>
    <w:rsid w:val="00A957F0"/>
    <w:rsid w:val="00A95849"/>
    <w:rsid w:val="00A96AC0"/>
    <w:rsid w:val="00AA0642"/>
    <w:rsid w:val="00AA0BA1"/>
    <w:rsid w:val="00AA1BA5"/>
    <w:rsid w:val="00AA284A"/>
    <w:rsid w:val="00AA47B5"/>
    <w:rsid w:val="00AA4968"/>
    <w:rsid w:val="00AA4A68"/>
    <w:rsid w:val="00AA5ACB"/>
    <w:rsid w:val="00AA6335"/>
    <w:rsid w:val="00AA7218"/>
    <w:rsid w:val="00AB0570"/>
    <w:rsid w:val="00AB0EC6"/>
    <w:rsid w:val="00AB10C4"/>
    <w:rsid w:val="00AB2C95"/>
    <w:rsid w:val="00AB3862"/>
    <w:rsid w:val="00AB4819"/>
    <w:rsid w:val="00AB4A58"/>
    <w:rsid w:val="00AB509E"/>
    <w:rsid w:val="00AB5A79"/>
    <w:rsid w:val="00AB68F0"/>
    <w:rsid w:val="00AB7D57"/>
    <w:rsid w:val="00AC1E38"/>
    <w:rsid w:val="00AC214C"/>
    <w:rsid w:val="00AC3093"/>
    <w:rsid w:val="00AC5C05"/>
    <w:rsid w:val="00AC6209"/>
    <w:rsid w:val="00AC63A6"/>
    <w:rsid w:val="00AC6CBF"/>
    <w:rsid w:val="00AC6E4B"/>
    <w:rsid w:val="00AC774C"/>
    <w:rsid w:val="00AD0A75"/>
    <w:rsid w:val="00AD0C28"/>
    <w:rsid w:val="00AD1092"/>
    <w:rsid w:val="00AD1877"/>
    <w:rsid w:val="00AD2013"/>
    <w:rsid w:val="00AD2075"/>
    <w:rsid w:val="00AD32C2"/>
    <w:rsid w:val="00AD4081"/>
    <w:rsid w:val="00AD46E3"/>
    <w:rsid w:val="00AD4A1A"/>
    <w:rsid w:val="00AD5013"/>
    <w:rsid w:val="00AD57DB"/>
    <w:rsid w:val="00AD6282"/>
    <w:rsid w:val="00AD6437"/>
    <w:rsid w:val="00AD6A01"/>
    <w:rsid w:val="00AD709B"/>
    <w:rsid w:val="00AE0600"/>
    <w:rsid w:val="00AE0706"/>
    <w:rsid w:val="00AE0948"/>
    <w:rsid w:val="00AE09C8"/>
    <w:rsid w:val="00AE1799"/>
    <w:rsid w:val="00AE2217"/>
    <w:rsid w:val="00AE23EA"/>
    <w:rsid w:val="00AE2B74"/>
    <w:rsid w:val="00AE2BE1"/>
    <w:rsid w:val="00AE2CEB"/>
    <w:rsid w:val="00AE4C1B"/>
    <w:rsid w:val="00AE4DA5"/>
    <w:rsid w:val="00AE4E71"/>
    <w:rsid w:val="00AE50B1"/>
    <w:rsid w:val="00AE6225"/>
    <w:rsid w:val="00AE6382"/>
    <w:rsid w:val="00AE67BC"/>
    <w:rsid w:val="00AE6E64"/>
    <w:rsid w:val="00AE72E7"/>
    <w:rsid w:val="00AE77AB"/>
    <w:rsid w:val="00AE7BB6"/>
    <w:rsid w:val="00AF1F46"/>
    <w:rsid w:val="00AF38AD"/>
    <w:rsid w:val="00AF3B8B"/>
    <w:rsid w:val="00AF4C4D"/>
    <w:rsid w:val="00AF559C"/>
    <w:rsid w:val="00AF662D"/>
    <w:rsid w:val="00AF68F0"/>
    <w:rsid w:val="00AF7928"/>
    <w:rsid w:val="00AF7A41"/>
    <w:rsid w:val="00B00085"/>
    <w:rsid w:val="00B003F5"/>
    <w:rsid w:val="00B00F4D"/>
    <w:rsid w:val="00B01CCF"/>
    <w:rsid w:val="00B01CD7"/>
    <w:rsid w:val="00B02531"/>
    <w:rsid w:val="00B02C80"/>
    <w:rsid w:val="00B03AB4"/>
    <w:rsid w:val="00B04141"/>
    <w:rsid w:val="00B06CBD"/>
    <w:rsid w:val="00B07F91"/>
    <w:rsid w:val="00B100E0"/>
    <w:rsid w:val="00B10735"/>
    <w:rsid w:val="00B10EB0"/>
    <w:rsid w:val="00B11A43"/>
    <w:rsid w:val="00B11EF8"/>
    <w:rsid w:val="00B12E03"/>
    <w:rsid w:val="00B13296"/>
    <w:rsid w:val="00B13CA5"/>
    <w:rsid w:val="00B141DC"/>
    <w:rsid w:val="00B14274"/>
    <w:rsid w:val="00B14AE9"/>
    <w:rsid w:val="00B15D34"/>
    <w:rsid w:val="00B169BD"/>
    <w:rsid w:val="00B16A43"/>
    <w:rsid w:val="00B16E5A"/>
    <w:rsid w:val="00B16F7E"/>
    <w:rsid w:val="00B1704E"/>
    <w:rsid w:val="00B17EB5"/>
    <w:rsid w:val="00B21525"/>
    <w:rsid w:val="00B2196A"/>
    <w:rsid w:val="00B21BCA"/>
    <w:rsid w:val="00B21BED"/>
    <w:rsid w:val="00B22600"/>
    <w:rsid w:val="00B23370"/>
    <w:rsid w:val="00B23A99"/>
    <w:rsid w:val="00B23B99"/>
    <w:rsid w:val="00B23DE4"/>
    <w:rsid w:val="00B24FB3"/>
    <w:rsid w:val="00B251A0"/>
    <w:rsid w:val="00B25982"/>
    <w:rsid w:val="00B25C04"/>
    <w:rsid w:val="00B265E6"/>
    <w:rsid w:val="00B26689"/>
    <w:rsid w:val="00B2682D"/>
    <w:rsid w:val="00B27579"/>
    <w:rsid w:val="00B27904"/>
    <w:rsid w:val="00B27FFD"/>
    <w:rsid w:val="00B30B35"/>
    <w:rsid w:val="00B30C0C"/>
    <w:rsid w:val="00B30CD5"/>
    <w:rsid w:val="00B31086"/>
    <w:rsid w:val="00B316A8"/>
    <w:rsid w:val="00B31AA0"/>
    <w:rsid w:val="00B31ACB"/>
    <w:rsid w:val="00B32162"/>
    <w:rsid w:val="00B33F2E"/>
    <w:rsid w:val="00B34090"/>
    <w:rsid w:val="00B3637C"/>
    <w:rsid w:val="00B37038"/>
    <w:rsid w:val="00B372F2"/>
    <w:rsid w:val="00B3746D"/>
    <w:rsid w:val="00B409B2"/>
    <w:rsid w:val="00B418BB"/>
    <w:rsid w:val="00B41CC1"/>
    <w:rsid w:val="00B427F3"/>
    <w:rsid w:val="00B42A57"/>
    <w:rsid w:val="00B4317F"/>
    <w:rsid w:val="00B43578"/>
    <w:rsid w:val="00B44AF4"/>
    <w:rsid w:val="00B45186"/>
    <w:rsid w:val="00B457D5"/>
    <w:rsid w:val="00B45ED8"/>
    <w:rsid w:val="00B45F27"/>
    <w:rsid w:val="00B46990"/>
    <w:rsid w:val="00B476AB"/>
    <w:rsid w:val="00B47A26"/>
    <w:rsid w:val="00B47FEC"/>
    <w:rsid w:val="00B5008F"/>
    <w:rsid w:val="00B51FEC"/>
    <w:rsid w:val="00B5315E"/>
    <w:rsid w:val="00B5354C"/>
    <w:rsid w:val="00B53B1C"/>
    <w:rsid w:val="00B53D59"/>
    <w:rsid w:val="00B53F13"/>
    <w:rsid w:val="00B54B52"/>
    <w:rsid w:val="00B55288"/>
    <w:rsid w:val="00B55296"/>
    <w:rsid w:val="00B55F27"/>
    <w:rsid w:val="00B56CCC"/>
    <w:rsid w:val="00B57386"/>
    <w:rsid w:val="00B57946"/>
    <w:rsid w:val="00B6078E"/>
    <w:rsid w:val="00B60B09"/>
    <w:rsid w:val="00B6106E"/>
    <w:rsid w:val="00B613AB"/>
    <w:rsid w:val="00B613E7"/>
    <w:rsid w:val="00B617BB"/>
    <w:rsid w:val="00B61B17"/>
    <w:rsid w:val="00B61FD4"/>
    <w:rsid w:val="00B62C27"/>
    <w:rsid w:val="00B6330B"/>
    <w:rsid w:val="00B63416"/>
    <w:rsid w:val="00B64585"/>
    <w:rsid w:val="00B6645E"/>
    <w:rsid w:val="00B6658E"/>
    <w:rsid w:val="00B666CC"/>
    <w:rsid w:val="00B66A67"/>
    <w:rsid w:val="00B6743B"/>
    <w:rsid w:val="00B67927"/>
    <w:rsid w:val="00B67E3E"/>
    <w:rsid w:val="00B705B5"/>
    <w:rsid w:val="00B707C9"/>
    <w:rsid w:val="00B71E93"/>
    <w:rsid w:val="00B72590"/>
    <w:rsid w:val="00B73B76"/>
    <w:rsid w:val="00B74854"/>
    <w:rsid w:val="00B74E5B"/>
    <w:rsid w:val="00B754C7"/>
    <w:rsid w:val="00B758A4"/>
    <w:rsid w:val="00B75F51"/>
    <w:rsid w:val="00B7632E"/>
    <w:rsid w:val="00B77141"/>
    <w:rsid w:val="00B7731D"/>
    <w:rsid w:val="00B802CD"/>
    <w:rsid w:val="00B8107C"/>
    <w:rsid w:val="00B81DC6"/>
    <w:rsid w:val="00B82780"/>
    <w:rsid w:val="00B83083"/>
    <w:rsid w:val="00B84B9A"/>
    <w:rsid w:val="00B84BB9"/>
    <w:rsid w:val="00B85187"/>
    <w:rsid w:val="00B854FA"/>
    <w:rsid w:val="00B85715"/>
    <w:rsid w:val="00B85CE0"/>
    <w:rsid w:val="00B85D25"/>
    <w:rsid w:val="00B863C2"/>
    <w:rsid w:val="00B87500"/>
    <w:rsid w:val="00B87A0B"/>
    <w:rsid w:val="00B87C5C"/>
    <w:rsid w:val="00B9027A"/>
    <w:rsid w:val="00B90E7C"/>
    <w:rsid w:val="00B910F6"/>
    <w:rsid w:val="00B911E1"/>
    <w:rsid w:val="00B91761"/>
    <w:rsid w:val="00B92292"/>
    <w:rsid w:val="00B925B7"/>
    <w:rsid w:val="00B92A92"/>
    <w:rsid w:val="00B935ED"/>
    <w:rsid w:val="00B93A8F"/>
    <w:rsid w:val="00B94C36"/>
    <w:rsid w:val="00B95E7C"/>
    <w:rsid w:val="00B9652B"/>
    <w:rsid w:val="00B9688B"/>
    <w:rsid w:val="00B970AE"/>
    <w:rsid w:val="00B973B6"/>
    <w:rsid w:val="00B979AB"/>
    <w:rsid w:val="00B97AF5"/>
    <w:rsid w:val="00BA0249"/>
    <w:rsid w:val="00BA0426"/>
    <w:rsid w:val="00BA0C8C"/>
    <w:rsid w:val="00BA1BDD"/>
    <w:rsid w:val="00BA3FBF"/>
    <w:rsid w:val="00BA48E9"/>
    <w:rsid w:val="00BA4BE7"/>
    <w:rsid w:val="00BA5AB4"/>
    <w:rsid w:val="00BA671B"/>
    <w:rsid w:val="00BA74FF"/>
    <w:rsid w:val="00BA7E49"/>
    <w:rsid w:val="00BB0351"/>
    <w:rsid w:val="00BB0762"/>
    <w:rsid w:val="00BB0885"/>
    <w:rsid w:val="00BB0B8B"/>
    <w:rsid w:val="00BB0D06"/>
    <w:rsid w:val="00BB125E"/>
    <w:rsid w:val="00BB1331"/>
    <w:rsid w:val="00BB20AC"/>
    <w:rsid w:val="00BB263E"/>
    <w:rsid w:val="00BB2A7E"/>
    <w:rsid w:val="00BB2F06"/>
    <w:rsid w:val="00BB4582"/>
    <w:rsid w:val="00BB6230"/>
    <w:rsid w:val="00BB6B18"/>
    <w:rsid w:val="00BB70E7"/>
    <w:rsid w:val="00BB7E9B"/>
    <w:rsid w:val="00BC00D9"/>
    <w:rsid w:val="00BC0AFC"/>
    <w:rsid w:val="00BC14CF"/>
    <w:rsid w:val="00BC1F0D"/>
    <w:rsid w:val="00BC26C2"/>
    <w:rsid w:val="00BC3176"/>
    <w:rsid w:val="00BC455B"/>
    <w:rsid w:val="00BC51FA"/>
    <w:rsid w:val="00BC59AE"/>
    <w:rsid w:val="00BC5E3D"/>
    <w:rsid w:val="00BC65FD"/>
    <w:rsid w:val="00BC6850"/>
    <w:rsid w:val="00BC73B5"/>
    <w:rsid w:val="00BC7CEB"/>
    <w:rsid w:val="00BC7FBF"/>
    <w:rsid w:val="00BD0747"/>
    <w:rsid w:val="00BD0E66"/>
    <w:rsid w:val="00BD190C"/>
    <w:rsid w:val="00BD2031"/>
    <w:rsid w:val="00BD30A9"/>
    <w:rsid w:val="00BD4125"/>
    <w:rsid w:val="00BD457B"/>
    <w:rsid w:val="00BD48C2"/>
    <w:rsid w:val="00BD4E12"/>
    <w:rsid w:val="00BD5897"/>
    <w:rsid w:val="00BD5CD4"/>
    <w:rsid w:val="00BD5D1D"/>
    <w:rsid w:val="00BD5E61"/>
    <w:rsid w:val="00BD6E96"/>
    <w:rsid w:val="00BD74AE"/>
    <w:rsid w:val="00BE07B6"/>
    <w:rsid w:val="00BE171A"/>
    <w:rsid w:val="00BE1A79"/>
    <w:rsid w:val="00BE335A"/>
    <w:rsid w:val="00BE3363"/>
    <w:rsid w:val="00BE3AA8"/>
    <w:rsid w:val="00BE4114"/>
    <w:rsid w:val="00BE429F"/>
    <w:rsid w:val="00BE5929"/>
    <w:rsid w:val="00BE5E88"/>
    <w:rsid w:val="00BE70DE"/>
    <w:rsid w:val="00BE73BF"/>
    <w:rsid w:val="00BE789C"/>
    <w:rsid w:val="00BE7FEC"/>
    <w:rsid w:val="00BF08AC"/>
    <w:rsid w:val="00BF2314"/>
    <w:rsid w:val="00BF2380"/>
    <w:rsid w:val="00BF2575"/>
    <w:rsid w:val="00BF2BE4"/>
    <w:rsid w:val="00BF365E"/>
    <w:rsid w:val="00BF4BEE"/>
    <w:rsid w:val="00BF4D4A"/>
    <w:rsid w:val="00BF6413"/>
    <w:rsid w:val="00BF6A7F"/>
    <w:rsid w:val="00BF6AA3"/>
    <w:rsid w:val="00BF74DB"/>
    <w:rsid w:val="00BF77A0"/>
    <w:rsid w:val="00BF7AAC"/>
    <w:rsid w:val="00BF7CD1"/>
    <w:rsid w:val="00C01175"/>
    <w:rsid w:val="00C01C08"/>
    <w:rsid w:val="00C02DED"/>
    <w:rsid w:val="00C033C2"/>
    <w:rsid w:val="00C035AC"/>
    <w:rsid w:val="00C03873"/>
    <w:rsid w:val="00C04D0E"/>
    <w:rsid w:val="00C04F38"/>
    <w:rsid w:val="00C054F1"/>
    <w:rsid w:val="00C057F9"/>
    <w:rsid w:val="00C07331"/>
    <w:rsid w:val="00C07D52"/>
    <w:rsid w:val="00C10069"/>
    <w:rsid w:val="00C108FA"/>
    <w:rsid w:val="00C10AE7"/>
    <w:rsid w:val="00C11B96"/>
    <w:rsid w:val="00C11CE7"/>
    <w:rsid w:val="00C12259"/>
    <w:rsid w:val="00C1398E"/>
    <w:rsid w:val="00C15406"/>
    <w:rsid w:val="00C16FC7"/>
    <w:rsid w:val="00C1728B"/>
    <w:rsid w:val="00C17655"/>
    <w:rsid w:val="00C2092C"/>
    <w:rsid w:val="00C21BEF"/>
    <w:rsid w:val="00C22268"/>
    <w:rsid w:val="00C236E3"/>
    <w:rsid w:val="00C240C1"/>
    <w:rsid w:val="00C25917"/>
    <w:rsid w:val="00C25B2D"/>
    <w:rsid w:val="00C260E3"/>
    <w:rsid w:val="00C26C75"/>
    <w:rsid w:val="00C27039"/>
    <w:rsid w:val="00C27C76"/>
    <w:rsid w:val="00C31ED9"/>
    <w:rsid w:val="00C31F35"/>
    <w:rsid w:val="00C32573"/>
    <w:rsid w:val="00C32A11"/>
    <w:rsid w:val="00C32AC3"/>
    <w:rsid w:val="00C35084"/>
    <w:rsid w:val="00C35E33"/>
    <w:rsid w:val="00C3682D"/>
    <w:rsid w:val="00C36842"/>
    <w:rsid w:val="00C36B60"/>
    <w:rsid w:val="00C36F1D"/>
    <w:rsid w:val="00C37010"/>
    <w:rsid w:val="00C373A5"/>
    <w:rsid w:val="00C411DA"/>
    <w:rsid w:val="00C4141D"/>
    <w:rsid w:val="00C42627"/>
    <w:rsid w:val="00C42650"/>
    <w:rsid w:val="00C42DED"/>
    <w:rsid w:val="00C447DD"/>
    <w:rsid w:val="00C46319"/>
    <w:rsid w:val="00C46D19"/>
    <w:rsid w:val="00C47A58"/>
    <w:rsid w:val="00C47FD3"/>
    <w:rsid w:val="00C47FF4"/>
    <w:rsid w:val="00C51E1D"/>
    <w:rsid w:val="00C520B6"/>
    <w:rsid w:val="00C53831"/>
    <w:rsid w:val="00C547A1"/>
    <w:rsid w:val="00C5525E"/>
    <w:rsid w:val="00C555A4"/>
    <w:rsid w:val="00C55BA2"/>
    <w:rsid w:val="00C55C6C"/>
    <w:rsid w:val="00C56733"/>
    <w:rsid w:val="00C56E9F"/>
    <w:rsid w:val="00C5771D"/>
    <w:rsid w:val="00C5796D"/>
    <w:rsid w:val="00C60BA0"/>
    <w:rsid w:val="00C6157B"/>
    <w:rsid w:val="00C6170F"/>
    <w:rsid w:val="00C61C36"/>
    <w:rsid w:val="00C61E17"/>
    <w:rsid w:val="00C61ED8"/>
    <w:rsid w:val="00C624C6"/>
    <w:rsid w:val="00C62983"/>
    <w:rsid w:val="00C62BC7"/>
    <w:rsid w:val="00C646A4"/>
    <w:rsid w:val="00C6492B"/>
    <w:rsid w:val="00C64957"/>
    <w:rsid w:val="00C64A75"/>
    <w:rsid w:val="00C64C6F"/>
    <w:rsid w:val="00C64DE6"/>
    <w:rsid w:val="00C65FAA"/>
    <w:rsid w:val="00C6607D"/>
    <w:rsid w:val="00C6627E"/>
    <w:rsid w:val="00C664F4"/>
    <w:rsid w:val="00C7082C"/>
    <w:rsid w:val="00C70A10"/>
    <w:rsid w:val="00C70D31"/>
    <w:rsid w:val="00C7124D"/>
    <w:rsid w:val="00C716B9"/>
    <w:rsid w:val="00C724B6"/>
    <w:rsid w:val="00C7350F"/>
    <w:rsid w:val="00C73658"/>
    <w:rsid w:val="00C7505C"/>
    <w:rsid w:val="00C755B0"/>
    <w:rsid w:val="00C772D9"/>
    <w:rsid w:val="00C77430"/>
    <w:rsid w:val="00C77696"/>
    <w:rsid w:val="00C77A38"/>
    <w:rsid w:val="00C77DB4"/>
    <w:rsid w:val="00C811FF"/>
    <w:rsid w:val="00C812DE"/>
    <w:rsid w:val="00C81323"/>
    <w:rsid w:val="00C81FDC"/>
    <w:rsid w:val="00C82B30"/>
    <w:rsid w:val="00C82C45"/>
    <w:rsid w:val="00C82D36"/>
    <w:rsid w:val="00C83DCF"/>
    <w:rsid w:val="00C8469E"/>
    <w:rsid w:val="00C847CA"/>
    <w:rsid w:val="00C85241"/>
    <w:rsid w:val="00C86AC5"/>
    <w:rsid w:val="00C86B88"/>
    <w:rsid w:val="00C8728D"/>
    <w:rsid w:val="00C8772B"/>
    <w:rsid w:val="00C8775B"/>
    <w:rsid w:val="00C909E8"/>
    <w:rsid w:val="00C90C19"/>
    <w:rsid w:val="00C90E0C"/>
    <w:rsid w:val="00C914FB"/>
    <w:rsid w:val="00C924F0"/>
    <w:rsid w:val="00C9279D"/>
    <w:rsid w:val="00C92982"/>
    <w:rsid w:val="00C92A13"/>
    <w:rsid w:val="00C92A2C"/>
    <w:rsid w:val="00C93BB9"/>
    <w:rsid w:val="00C93BF4"/>
    <w:rsid w:val="00C94364"/>
    <w:rsid w:val="00C94791"/>
    <w:rsid w:val="00C95990"/>
    <w:rsid w:val="00C959D3"/>
    <w:rsid w:val="00C95F4D"/>
    <w:rsid w:val="00C96812"/>
    <w:rsid w:val="00C97139"/>
    <w:rsid w:val="00CA0296"/>
    <w:rsid w:val="00CA0A24"/>
    <w:rsid w:val="00CA2760"/>
    <w:rsid w:val="00CA37CA"/>
    <w:rsid w:val="00CA39DD"/>
    <w:rsid w:val="00CA42D3"/>
    <w:rsid w:val="00CA4344"/>
    <w:rsid w:val="00CA5513"/>
    <w:rsid w:val="00CA6027"/>
    <w:rsid w:val="00CA6586"/>
    <w:rsid w:val="00CA7027"/>
    <w:rsid w:val="00CA730D"/>
    <w:rsid w:val="00CB1F11"/>
    <w:rsid w:val="00CB256C"/>
    <w:rsid w:val="00CB272D"/>
    <w:rsid w:val="00CB3070"/>
    <w:rsid w:val="00CB3090"/>
    <w:rsid w:val="00CB3F6B"/>
    <w:rsid w:val="00CB402A"/>
    <w:rsid w:val="00CB479B"/>
    <w:rsid w:val="00CB4D33"/>
    <w:rsid w:val="00CB4DA2"/>
    <w:rsid w:val="00CB58BF"/>
    <w:rsid w:val="00CB5AB8"/>
    <w:rsid w:val="00CB5C05"/>
    <w:rsid w:val="00CB5C1E"/>
    <w:rsid w:val="00CB5DAC"/>
    <w:rsid w:val="00CB6182"/>
    <w:rsid w:val="00CB6C84"/>
    <w:rsid w:val="00CB7DDA"/>
    <w:rsid w:val="00CB7FD9"/>
    <w:rsid w:val="00CC0F1B"/>
    <w:rsid w:val="00CC1384"/>
    <w:rsid w:val="00CC14E2"/>
    <w:rsid w:val="00CC2137"/>
    <w:rsid w:val="00CC252E"/>
    <w:rsid w:val="00CC32C1"/>
    <w:rsid w:val="00CC3393"/>
    <w:rsid w:val="00CC3616"/>
    <w:rsid w:val="00CC3C0C"/>
    <w:rsid w:val="00CC464C"/>
    <w:rsid w:val="00CC4B5B"/>
    <w:rsid w:val="00CC5461"/>
    <w:rsid w:val="00CC5662"/>
    <w:rsid w:val="00CC5EBF"/>
    <w:rsid w:val="00CC6A51"/>
    <w:rsid w:val="00CC6B45"/>
    <w:rsid w:val="00CC7806"/>
    <w:rsid w:val="00CC7B0C"/>
    <w:rsid w:val="00CC7B8F"/>
    <w:rsid w:val="00CD1130"/>
    <w:rsid w:val="00CD1F88"/>
    <w:rsid w:val="00CD24B6"/>
    <w:rsid w:val="00CD2731"/>
    <w:rsid w:val="00CD2827"/>
    <w:rsid w:val="00CD3840"/>
    <w:rsid w:val="00CD395C"/>
    <w:rsid w:val="00CD3A44"/>
    <w:rsid w:val="00CD43E6"/>
    <w:rsid w:val="00CD4608"/>
    <w:rsid w:val="00CD4BB3"/>
    <w:rsid w:val="00CD5718"/>
    <w:rsid w:val="00CD764F"/>
    <w:rsid w:val="00CD7C1F"/>
    <w:rsid w:val="00CD7CC1"/>
    <w:rsid w:val="00CE02D6"/>
    <w:rsid w:val="00CE0C01"/>
    <w:rsid w:val="00CE117E"/>
    <w:rsid w:val="00CE173D"/>
    <w:rsid w:val="00CE19BC"/>
    <w:rsid w:val="00CE22FD"/>
    <w:rsid w:val="00CE2F56"/>
    <w:rsid w:val="00CE317C"/>
    <w:rsid w:val="00CE4999"/>
    <w:rsid w:val="00CE4AFB"/>
    <w:rsid w:val="00CE53BB"/>
    <w:rsid w:val="00CE5695"/>
    <w:rsid w:val="00CE5DCD"/>
    <w:rsid w:val="00CE616A"/>
    <w:rsid w:val="00CE6897"/>
    <w:rsid w:val="00CE69E2"/>
    <w:rsid w:val="00CE6BB7"/>
    <w:rsid w:val="00CF0FB8"/>
    <w:rsid w:val="00CF1505"/>
    <w:rsid w:val="00CF15DF"/>
    <w:rsid w:val="00CF16D8"/>
    <w:rsid w:val="00CF17BC"/>
    <w:rsid w:val="00CF1852"/>
    <w:rsid w:val="00CF1880"/>
    <w:rsid w:val="00CF1CA7"/>
    <w:rsid w:val="00CF23A0"/>
    <w:rsid w:val="00CF267E"/>
    <w:rsid w:val="00CF39FB"/>
    <w:rsid w:val="00CF3B6B"/>
    <w:rsid w:val="00CF4103"/>
    <w:rsid w:val="00CF4969"/>
    <w:rsid w:val="00CF497F"/>
    <w:rsid w:val="00CF4991"/>
    <w:rsid w:val="00CF4C4A"/>
    <w:rsid w:val="00CF56CB"/>
    <w:rsid w:val="00CF680D"/>
    <w:rsid w:val="00CF75DD"/>
    <w:rsid w:val="00D000EF"/>
    <w:rsid w:val="00D00205"/>
    <w:rsid w:val="00D01425"/>
    <w:rsid w:val="00D01D16"/>
    <w:rsid w:val="00D03067"/>
    <w:rsid w:val="00D03FC1"/>
    <w:rsid w:val="00D04756"/>
    <w:rsid w:val="00D04E48"/>
    <w:rsid w:val="00D060D3"/>
    <w:rsid w:val="00D07D82"/>
    <w:rsid w:val="00D108CF"/>
    <w:rsid w:val="00D10F71"/>
    <w:rsid w:val="00D113AA"/>
    <w:rsid w:val="00D11BF1"/>
    <w:rsid w:val="00D1248B"/>
    <w:rsid w:val="00D124A8"/>
    <w:rsid w:val="00D13C38"/>
    <w:rsid w:val="00D1414D"/>
    <w:rsid w:val="00D14ABE"/>
    <w:rsid w:val="00D1537E"/>
    <w:rsid w:val="00D15932"/>
    <w:rsid w:val="00D1628E"/>
    <w:rsid w:val="00D20CFD"/>
    <w:rsid w:val="00D2171F"/>
    <w:rsid w:val="00D21757"/>
    <w:rsid w:val="00D222B3"/>
    <w:rsid w:val="00D22699"/>
    <w:rsid w:val="00D22D88"/>
    <w:rsid w:val="00D239E6"/>
    <w:rsid w:val="00D23BE2"/>
    <w:rsid w:val="00D23FAE"/>
    <w:rsid w:val="00D24315"/>
    <w:rsid w:val="00D24A96"/>
    <w:rsid w:val="00D26A43"/>
    <w:rsid w:val="00D26C85"/>
    <w:rsid w:val="00D272F5"/>
    <w:rsid w:val="00D274FA"/>
    <w:rsid w:val="00D279CF"/>
    <w:rsid w:val="00D27CDC"/>
    <w:rsid w:val="00D27DBA"/>
    <w:rsid w:val="00D27E71"/>
    <w:rsid w:val="00D3027F"/>
    <w:rsid w:val="00D30DA1"/>
    <w:rsid w:val="00D310D4"/>
    <w:rsid w:val="00D3122B"/>
    <w:rsid w:val="00D31381"/>
    <w:rsid w:val="00D33F86"/>
    <w:rsid w:val="00D35D78"/>
    <w:rsid w:val="00D40385"/>
    <w:rsid w:val="00D408F2"/>
    <w:rsid w:val="00D40D40"/>
    <w:rsid w:val="00D412F7"/>
    <w:rsid w:val="00D416E3"/>
    <w:rsid w:val="00D42F07"/>
    <w:rsid w:val="00D45122"/>
    <w:rsid w:val="00D45BB2"/>
    <w:rsid w:val="00D4624B"/>
    <w:rsid w:val="00D46774"/>
    <w:rsid w:val="00D47230"/>
    <w:rsid w:val="00D4755B"/>
    <w:rsid w:val="00D505BA"/>
    <w:rsid w:val="00D50E62"/>
    <w:rsid w:val="00D52206"/>
    <w:rsid w:val="00D53D84"/>
    <w:rsid w:val="00D544AF"/>
    <w:rsid w:val="00D550C2"/>
    <w:rsid w:val="00D55836"/>
    <w:rsid w:val="00D55884"/>
    <w:rsid w:val="00D56581"/>
    <w:rsid w:val="00D56EDF"/>
    <w:rsid w:val="00D57242"/>
    <w:rsid w:val="00D57304"/>
    <w:rsid w:val="00D57966"/>
    <w:rsid w:val="00D57BDD"/>
    <w:rsid w:val="00D60160"/>
    <w:rsid w:val="00D6145F"/>
    <w:rsid w:val="00D61F74"/>
    <w:rsid w:val="00D62A95"/>
    <w:rsid w:val="00D62B6E"/>
    <w:rsid w:val="00D62CB6"/>
    <w:rsid w:val="00D62FFC"/>
    <w:rsid w:val="00D6312B"/>
    <w:rsid w:val="00D63E9A"/>
    <w:rsid w:val="00D65075"/>
    <w:rsid w:val="00D6518E"/>
    <w:rsid w:val="00D65E6B"/>
    <w:rsid w:val="00D662AC"/>
    <w:rsid w:val="00D666D4"/>
    <w:rsid w:val="00D66D68"/>
    <w:rsid w:val="00D67E61"/>
    <w:rsid w:val="00D67EB2"/>
    <w:rsid w:val="00D70BC5"/>
    <w:rsid w:val="00D7180C"/>
    <w:rsid w:val="00D718CE"/>
    <w:rsid w:val="00D72080"/>
    <w:rsid w:val="00D720BC"/>
    <w:rsid w:val="00D7230B"/>
    <w:rsid w:val="00D72841"/>
    <w:rsid w:val="00D74236"/>
    <w:rsid w:val="00D7467E"/>
    <w:rsid w:val="00D746BD"/>
    <w:rsid w:val="00D75C5C"/>
    <w:rsid w:val="00D7610B"/>
    <w:rsid w:val="00D7684B"/>
    <w:rsid w:val="00D76949"/>
    <w:rsid w:val="00D76CFC"/>
    <w:rsid w:val="00D77396"/>
    <w:rsid w:val="00D77E8B"/>
    <w:rsid w:val="00D80057"/>
    <w:rsid w:val="00D81F66"/>
    <w:rsid w:val="00D82C96"/>
    <w:rsid w:val="00D83494"/>
    <w:rsid w:val="00D8368C"/>
    <w:rsid w:val="00D83779"/>
    <w:rsid w:val="00D838D9"/>
    <w:rsid w:val="00D83B71"/>
    <w:rsid w:val="00D8441B"/>
    <w:rsid w:val="00D84B26"/>
    <w:rsid w:val="00D84D83"/>
    <w:rsid w:val="00D855AE"/>
    <w:rsid w:val="00D8571C"/>
    <w:rsid w:val="00D85FDD"/>
    <w:rsid w:val="00D86CCC"/>
    <w:rsid w:val="00D86D7D"/>
    <w:rsid w:val="00D87049"/>
    <w:rsid w:val="00D87292"/>
    <w:rsid w:val="00D873E8"/>
    <w:rsid w:val="00D87AC0"/>
    <w:rsid w:val="00D90404"/>
    <w:rsid w:val="00D91ADC"/>
    <w:rsid w:val="00D92231"/>
    <w:rsid w:val="00D92CD1"/>
    <w:rsid w:val="00D936AD"/>
    <w:rsid w:val="00D9516A"/>
    <w:rsid w:val="00D954A6"/>
    <w:rsid w:val="00D95959"/>
    <w:rsid w:val="00D96772"/>
    <w:rsid w:val="00D96F21"/>
    <w:rsid w:val="00D9727C"/>
    <w:rsid w:val="00D97DD9"/>
    <w:rsid w:val="00D97DF9"/>
    <w:rsid w:val="00DA0B62"/>
    <w:rsid w:val="00DA2187"/>
    <w:rsid w:val="00DA2C7F"/>
    <w:rsid w:val="00DA2D0F"/>
    <w:rsid w:val="00DA35A4"/>
    <w:rsid w:val="00DA3DC6"/>
    <w:rsid w:val="00DA3FEE"/>
    <w:rsid w:val="00DA4AFC"/>
    <w:rsid w:val="00DA4EE3"/>
    <w:rsid w:val="00DA53D8"/>
    <w:rsid w:val="00DA5ADB"/>
    <w:rsid w:val="00DA5D49"/>
    <w:rsid w:val="00DA5D8B"/>
    <w:rsid w:val="00DA646A"/>
    <w:rsid w:val="00DA7124"/>
    <w:rsid w:val="00DB027F"/>
    <w:rsid w:val="00DB05CC"/>
    <w:rsid w:val="00DB0F2D"/>
    <w:rsid w:val="00DB103F"/>
    <w:rsid w:val="00DB18A0"/>
    <w:rsid w:val="00DB2113"/>
    <w:rsid w:val="00DB2355"/>
    <w:rsid w:val="00DB253E"/>
    <w:rsid w:val="00DB28EC"/>
    <w:rsid w:val="00DB362C"/>
    <w:rsid w:val="00DB49E8"/>
    <w:rsid w:val="00DB536D"/>
    <w:rsid w:val="00DB578B"/>
    <w:rsid w:val="00DB5A17"/>
    <w:rsid w:val="00DB6811"/>
    <w:rsid w:val="00DB6920"/>
    <w:rsid w:val="00DB7C9E"/>
    <w:rsid w:val="00DC06B6"/>
    <w:rsid w:val="00DC0716"/>
    <w:rsid w:val="00DC0B22"/>
    <w:rsid w:val="00DC0ED8"/>
    <w:rsid w:val="00DC1300"/>
    <w:rsid w:val="00DC2AB5"/>
    <w:rsid w:val="00DC3DC4"/>
    <w:rsid w:val="00DC3F33"/>
    <w:rsid w:val="00DC4F5B"/>
    <w:rsid w:val="00DC5205"/>
    <w:rsid w:val="00DC54D0"/>
    <w:rsid w:val="00DC55EC"/>
    <w:rsid w:val="00DC6A6F"/>
    <w:rsid w:val="00DC7090"/>
    <w:rsid w:val="00DD02C6"/>
    <w:rsid w:val="00DD0DDA"/>
    <w:rsid w:val="00DD1966"/>
    <w:rsid w:val="00DD2864"/>
    <w:rsid w:val="00DD3555"/>
    <w:rsid w:val="00DD4296"/>
    <w:rsid w:val="00DD457E"/>
    <w:rsid w:val="00DD4685"/>
    <w:rsid w:val="00DD4CF6"/>
    <w:rsid w:val="00DD4F84"/>
    <w:rsid w:val="00DD509A"/>
    <w:rsid w:val="00DD6633"/>
    <w:rsid w:val="00DD66EF"/>
    <w:rsid w:val="00DD6F80"/>
    <w:rsid w:val="00DD77E7"/>
    <w:rsid w:val="00DD7CC8"/>
    <w:rsid w:val="00DD7D76"/>
    <w:rsid w:val="00DD7F10"/>
    <w:rsid w:val="00DE0696"/>
    <w:rsid w:val="00DE0982"/>
    <w:rsid w:val="00DE0CC1"/>
    <w:rsid w:val="00DE101B"/>
    <w:rsid w:val="00DE12D0"/>
    <w:rsid w:val="00DE1615"/>
    <w:rsid w:val="00DE1AD9"/>
    <w:rsid w:val="00DE1F9B"/>
    <w:rsid w:val="00DE24BF"/>
    <w:rsid w:val="00DE2B2D"/>
    <w:rsid w:val="00DE2E21"/>
    <w:rsid w:val="00DE35D0"/>
    <w:rsid w:val="00DE3910"/>
    <w:rsid w:val="00DE6A0A"/>
    <w:rsid w:val="00DE6BAE"/>
    <w:rsid w:val="00DE7005"/>
    <w:rsid w:val="00DE70A7"/>
    <w:rsid w:val="00DE790A"/>
    <w:rsid w:val="00DE7B0A"/>
    <w:rsid w:val="00DF09C3"/>
    <w:rsid w:val="00DF1858"/>
    <w:rsid w:val="00DF192E"/>
    <w:rsid w:val="00DF21E6"/>
    <w:rsid w:val="00DF2C71"/>
    <w:rsid w:val="00DF3CF9"/>
    <w:rsid w:val="00DF40E4"/>
    <w:rsid w:val="00DF5AD6"/>
    <w:rsid w:val="00DF6CE5"/>
    <w:rsid w:val="00DF6FAF"/>
    <w:rsid w:val="00DF7E54"/>
    <w:rsid w:val="00DF7F62"/>
    <w:rsid w:val="00E01E31"/>
    <w:rsid w:val="00E0452C"/>
    <w:rsid w:val="00E05DAC"/>
    <w:rsid w:val="00E05FBC"/>
    <w:rsid w:val="00E0655C"/>
    <w:rsid w:val="00E066E0"/>
    <w:rsid w:val="00E07ACD"/>
    <w:rsid w:val="00E10524"/>
    <w:rsid w:val="00E10933"/>
    <w:rsid w:val="00E10D13"/>
    <w:rsid w:val="00E12CD9"/>
    <w:rsid w:val="00E12E96"/>
    <w:rsid w:val="00E13254"/>
    <w:rsid w:val="00E133D9"/>
    <w:rsid w:val="00E138AF"/>
    <w:rsid w:val="00E13CCF"/>
    <w:rsid w:val="00E13E8B"/>
    <w:rsid w:val="00E147B7"/>
    <w:rsid w:val="00E14BA7"/>
    <w:rsid w:val="00E15149"/>
    <w:rsid w:val="00E15C75"/>
    <w:rsid w:val="00E1621A"/>
    <w:rsid w:val="00E16328"/>
    <w:rsid w:val="00E1723C"/>
    <w:rsid w:val="00E1788D"/>
    <w:rsid w:val="00E20435"/>
    <w:rsid w:val="00E20975"/>
    <w:rsid w:val="00E209E5"/>
    <w:rsid w:val="00E20BF8"/>
    <w:rsid w:val="00E20CCA"/>
    <w:rsid w:val="00E212C8"/>
    <w:rsid w:val="00E21C88"/>
    <w:rsid w:val="00E22216"/>
    <w:rsid w:val="00E23EAF"/>
    <w:rsid w:val="00E23FD8"/>
    <w:rsid w:val="00E243C4"/>
    <w:rsid w:val="00E24C0E"/>
    <w:rsid w:val="00E24DA8"/>
    <w:rsid w:val="00E24E58"/>
    <w:rsid w:val="00E256F2"/>
    <w:rsid w:val="00E25F19"/>
    <w:rsid w:val="00E26EAF"/>
    <w:rsid w:val="00E2754C"/>
    <w:rsid w:val="00E27B2E"/>
    <w:rsid w:val="00E302B3"/>
    <w:rsid w:val="00E304FA"/>
    <w:rsid w:val="00E3087A"/>
    <w:rsid w:val="00E318EA"/>
    <w:rsid w:val="00E31EB8"/>
    <w:rsid w:val="00E321A1"/>
    <w:rsid w:val="00E3254A"/>
    <w:rsid w:val="00E3310F"/>
    <w:rsid w:val="00E33271"/>
    <w:rsid w:val="00E3412D"/>
    <w:rsid w:val="00E34C9E"/>
    <w:rsid w:val="00E35407"/>
    <w:rsid w:val="00E357FC"/>
    <w:rsid w:val="00E3649F"/>
    <w:rsid w:val="00E366D6"/>
    <w:rsid w:val="00E371C0"/>
    <w:rsid w:val="00E37DE2"/>
    <w:rsid w:val="00E4026B"/>
    <w:rsid w:val="00E41059"/>
    <w:rsid w:val="00E42462"/>
    <w:rsid w:val="00E42966"/>
    <w:rsid w:val="00E437C8"/>
    <w:rsid w:val="00E43C28"/>
    <w:rsid w:val="00E45DCC"/>
    <w:rsid w:val="00E46BBD"/>
    <w:rsid w:val="00E47148"/>
    <w:rsid w:val="00E472FB"/>
    <w:rsid w:val="00E4781D"/>
    <w:rsid w:val="00E501B0"/>
    <w:rsid w:val="00E5086E"/>
    <w:rsid w:val="00E508A0"/>
    <w:rsid w:val="00E50B16"/>
    <w:rsid w:val="00E50DB6"/>
    <w:rsid w:val="00E514F4"/>
    <w:rsid w:val="00E519D2"/>
    <w:rsid w:val="00E519F6"/>
    <w:rsid w:val="00E51E5F"/>
    <w:rsid w:val="00E51EB5"/>
    <w:rsid w:val="00E52001"/>
    <w:rsid w:val="00E52385"/>
    <w:rsid w:val="00E52668"/>
    <w:rsid w:val="00E527F1"/>
    <w:rsid w:val="00E52B81"/>
    <w:rsid w:val="00E52D73"/>
    <w:rsid w:val="00E53220"/>
    <w:rsid w:val="00E5348F"/>
    <w:rsid w:val="00E53DDD"/>
    <w:rsid w:val="00E54469"/>
    <w:rsid w:val="00E553A1"/>
    <w:rsid w:val="00E554C6"/>
    <w:rsid w:val="00E556E4"/>
    <w:rsid w:val="00E55A3F"/>
    <w:rsid w:val="00E55E7D"/>
    <w:rsid w:val="00E5683B"/>
    <w:rsid w:val="00E56D48"/>
    <w:rsid w:val="00E57591"/>
    <w:rsid w:val="00E57E78"/>
    <w:rsid w:val="00E60111"/>
    <w:rsid w:val="00E607F5"/>
    <w:rsid w:val="00E60B72"/>
    <w:rsid w:val="00E60EB1"/>
    <w:rsid w:val="00E61765"/>
    <w:rsid w:val="00E63577"/>
    <w:rsid w:val="00E635E3"/>
    <w:rsid w:val="00E656A1"/>
    <w:rsid w:val="00E6638D"/>
    <w:rsid w:val="00E669A1"/>
    <w:rsid w:val="00E66A6D"/>
    <w:rsid w:val="00E679CA"/>
    <w:rsid w:val="00E67AB9"/>
    <w:rsid w:val="00E67B59"/>
    <w:rsid w:val="00E70CD5"/>
    <w:rsid w:val="00E70CEF"/>
    <w:rsid w:val="00E71872"/>
    <w:rsid w:val="00E71EB2"/>
    <w:rsid w:val="00E726C5"/>
    <w:rsid w:val="00E72912"/>
    <w:rsid w:val="00E72CDD"/>
    <w:rsid w:val="00E737F4"/>
    <w:rsid w:val="00E742E1"/>
    <w:rsid w:val="00E752C1"/>
    <w:rsid w:val="00E753A1"/>
    <w:rsid w:val="00E755D0"/>
    <w:rsid w:val="00E759E9"/>
    <w:rsid w:val="00E760ED"/>
    <w:rsid w:val="00E762B8"/>
    <w:rsid w:val="00E77121"/>
    <w:rsid w:val="00E771FC"/>
    <w:rsid w:val="00E773AE"/>
    <w:rsid w:val="00E80BAE"/>
    <w:rsid w:val="00E81086"/>
    <w:rsid w:val="00E81277"/>
    <w:rsid w:val="00E81EA0"/>
    <w:rsid w:val="00E82FD0"/>
    <w:rsid w:val="00E83075"/>
    <w:rsid w:val="00E83435"/>
    <w:rsid w:val="00E8373B"/>
    <w:rsid w:val="00E84FF8"/>
    <w:rsid w:val="00E8651C"/>
    <w:rsid w:val="00E8660B"/>
    <w:rsid w:val="00E86EC3"/>
    <w:rsid w:val="00E8727B"/>
    <w:rsid w:val="00E877E7"/>
    <w:rsid w:val="00E87C66"/>
    <w:rsid w:val="00E90B25"/>
    <w:rsid w:val="00E91909"/>
    <w:rsid w:val="00E920CB"/>
    <w:rsid w:val="00E9228A"/>
    <w:rsid w:val="00E9274B"/>
    <w:rsid w:val="00E92DCD"/>
    <w:rsid w:val="00E9337A"/>
    <w:rsid w:val="00E93794"/>
    <w:rsid w:val="00E9390D"/>
    <w:rsid w:val="00E94886"/>
    <w:rsid w:val="00E94B92"/>
    <w:rsid w:val="00E94D98"/>
    <w:rsid w:val="00E96F3C"/>
    <w:rsid w:val="00E97506"/>
    <w:rsid w:val="00EA1CD9"/>
    <w:rsid w:val="00EA1F7E"/>
    <w:rsid w:val="00EA3235"/>
    <w:rsid w:val="00EA4024"/>
    <w:rsid w:val="00EA4813"/>
    <w:rsid w:val="00EA4D58"/>
    <w:rsid w:val="00EA508B"/>
    <w:rsid w:val="00EA5248"/>
    <w:rsid w:val="00EA58F9"/>
    <w:rsid w:val="00EA6428"/>
    <w:rsid w:val="00EA680A"/>
    <w:rsid w:val="00EA6A7A"/>
    <w:rsid w:val="00EA7567"/>
    <w:rsid w:val="00EA7655"/>
    <w:rsid w:val="00EB019C"/>
    <w:rsid w:val="00EB0DBC"/>
    <w:rsid w:val="00EB1325"/>
    <w:rsid w:val="00EB1FC1"/>
    <w:rsid w:val="00EB2291"/>
    <w:rsid w:val="00EB26B1"/>
    <w:rsid w:val="00EB2A2F"/>
    <w:rsid w:val="00EB2C11"/>
    <w:rsid w:val="00EB3C5D"/>
    <w:rsid w:val="00EB3CB0"/>
    <w:rsid w:val="00EB3CF4"/>
    <w:rsid w:val="00EB40ED"/>
    <w:rsid w:val="00EB4704"/>
    <w:rsid w:val="00EB4871"/>
    <w:rsid w:val="00EB4B1D"/>
    <w:rsid w:val="00EB4D39"/>
    <w:rsid w:val="00EB5018"/>
    <w:rsid w:val="00EB7334"/>
    <w:rsid w:val="00EC04C3"/>
    <w:rsid w:val="00EC0DB5"/>
    <w:rsid w:val="00EC18DA"/>
    <w:rsid w:val="00EC195B"/>
    <w:rsid w:val="00EC1ECF"/>
    <w:rsid w:val="00EC2455"/>
    <w:rsid w:val="00EC2B2A"/>
    <w:rsid w:val="00EC2E06"/>
    <w:rsid w:val="00EC2FF0"/>
    <w:rsid w:val="00EC3A2A"/>
    <w:rsid w:val="00EC3CB2"/>
    <w:rsid w:val="00EC466B"/>
    <w:rsid w:val="00EC4FC9"/>
    <w:rsid w:val="00EC583A"/>
    <w:rsid w:val="00EC6061"/>
    <w:rsid w:val="00EC61A6"/>
    <w:rsid w:val="00EC62D3"/>
    <w:rsid w:val="00EC64CC"/>
    <w:rsid w:val="00EC7011"/>
    <w:rsid w:val="00EC7248"/>
    <w:rsid w:val="00EC743E"/>
    <w:rsid w:val="00EC7648"/>
    <w:rsid w:val="00EC7AEA"/>
    <w:rsid w:val="00ED05EE"/>
    <w:rsid w:val="00ED0740"/>
    <w:rsid w:val="00ED1F69"/>
    <w:rsid w:val="00ED2ECD"/>
    <w:rsid w:val="00ED4932"/>
    <w:rsid w:val="00ED513E"/>
    <w:rsid w:val="00ED55EF"/>
    <w:rsid w:val="00ED5695"/>
    <w:rsid w:val="00ED5A2A"/>
    <w:rsid w:val="00ED5C9D"/>
    <w:rsid w:val="00ED6854"/>
    <w:rsid w:val="00ED745C"/>
    <w:rsid w:val="00ED755E"/>
    <w:rsid w:val="00EE0A28"/>
    <w:rsid w:val="00EE0BED"/>
    <w:rsid w:val="00EE0DD8"/>
    <w:rsid w:val="00EE1F74"/>
    <w:rsid w:val="00EE2E74"/>
    <w:rsid w:val="00EE3215"/>
    <w:rsid w:val="00EE3467"/>
    <w:rsid w:val="00EE3773"/>
    <w:rsid w:val="00EE49AC"/>
    <w:rsid w:val="00EE4DFA"/>
    <w:rsid w:val="00EE4FEC"/>
    <w:rsid w:val="00EE54BF"/>
    <w:rsid w:val="00EE5BD2"/>
    <w:rsid w:val="00EE6F39"/>
    <w:rsid w:val="00EF0368"/>
    <w:rsid w:val="00EF0952"/>
    <w:rsid w:val="00EF2779"/>
    <w:rsid w:val="00EF28E2"/>
    <w:rsid w:val="00EF2A7A"/>
    <w:rsid w:val="00EF3924"/>
    <w:rsid w:val="00EF3DCE"/>
    <w:rsid w:val="00EF40DF"/>
    <w:rsid w:val="00EF45D2"/>
    <w:rsid w:val="00EF5091"/>
    <w:rsid w:val="00EF5B0C"/>
    <w:rsid w:val="00EF5EF3"/>
    <w:rsid w:val="00EF6B4F"/>
    <w:rsid w:val="00EF77DD"/>
    <w:rsid w:val="00EF7B4F"/>
    <w:rsid w:val="00EF7DB1"/>
    <w:rsid w:val="00F0035A"/>
    <w:rsid w:val="00F01813"/>
    <w:rsid w:val="00F0220E"/>
    <w:rsid w:val="00F02CA1"/>
    <w:rsid w:val="00F02E67"/>
    <w:rsid w:val="00F03FA3"/>
    <w:rsid w:val="00F04AE6"/>
    <w:rsid w:val="00F0533B"/>
    <w:rsid w:val="00F054B9"/>
    <w:rsid w:val="00F06331"/>
    <w:rsid w:val="00F067DB"/>
    <w:rsid w:val="00F07B00"/>
    <w:rsid w:val="00F07CF7"/>
    <w:rsid w:val="00F07D00"/>
    <w:rsid w:val="00F10439"/>
    <w:rsid w:val="00F10CA5"/>
    <w:rsid w:val="00F10E42"/>
    <w:rsid w:val="00F128B6"/>
    <w:rsid w:val="00F129EB"/>
    <w:rsid w:val="00F13565"/>
    <w:rsid w:val="00F13F39"/>
    <w:rsid w:val="00F14389"/>
    <w:rsid w:val="00F1444A"/>
    <w:rsid w:val="00F146CF"/>
    <w:rsid w:val="00F151BF"/>
    <w:rsid w:val="00F15228"/>
    <w:rsid w:val="00F154E3"/>
    <w:rsid w:val="00F15D3E"/>
    <w:rsid w:val="00F16356"/>
    <w:rsid w:val="00F165AD"/>
    <w:rsid w:val="00F16A02"/>
    <w:rsid w:val="00F21038"/>
    <w:rsid w:val="00F224FD"/>
    <w:rsid w:val="00F22D77"/>
    <w:rsid w:val="00F232AF"/>
    <w:rsid w:val="00F23CAE"/>
    <w:rsid w:val="00F23CFB"/>
    <w:rsid w:val="00F241C2"/>
    <w:rsid w:val="00F2483F"/>
    <w:rsid w:val="00F253EE"/>
    <w:rsid w:val="00F259EC"/>
    <w:rsid w:val="00F25A59"/>
    <w:rsid w:val="00F27218"/>
    <w:rsid w:val="00F31EE9"/>
    <w:rsid w:val="00F327AB"/>
    <w:rsid w:val="00F32AE0"/>
    <w:rsid w:val="00F3426F"/>
    <w:rsid w:val="00F34C0F"/>
    <w:rsid w:val="00F34E3C"/>
    <w:rsid w:val="00F35898"/>
    <w:rsid w:val="00F359CC"/>
    <w:rsid w:val="00F35D16"/>
    <w:rsid w:val="00F369AF"/>
    <w:rsid w:val="00F36E1C"/>
    <w:rsid w:val="00F374A0"/>
    <w:rsid w:val="00F3752C"/>
    <w:rsid w:val="00F4023C"/>
    <w:rsid w:val="00F40385"/>
    <w:rsid w:val="00F40554"/>
    <w:rsid w:val="00F40E08"/>
    <w:rsid w:val="00F40FEB"/>
    <w:rsid w:val="00F41029"/>
    <w:rsid w:val="00F41616"/>
    <w:rsid w:val="00F41938"/>
    <w:rsid w:val="00F4339F"/>
    <w:rsid w:val="00F43BB7"/>
    <w:rsid w:val="00F43C23"/>
    <w:rsid w:val="00F43C3E"/>
    <w:rsid w:val="00F44314"/>
    <w:rsid w:val="00F4460A"/>
    <w:rsid w:val="00F44E6A"/>
    <w:rsid w:val="00F46D88"/>
    <w:rsid w:val="00F50427"/>
    <w:rsid w:val="00F52986"/>
    <w:rsid w:val="00F52B6D"/>
    <w:rsid w:val="00F53A5A"/>
    <w:rsid w:val="00F53D32"/>
    <w:rsid w:val="00F54F51"/>
    <w:rsid w:val="00F55433"/>
    <w:rsid w:val="00F55581"/>
    <w:rsid w:val="00F556FA"/>
    <w:rsid w:val="00F55FD5"/>
    <w:rsid w:val="00F56B99"/>
    <w:rsid w:val="00F570FE"/>
    <w:rsid w:val="00F60107"/>
    <w:rsid w:val="00F61253"/>
    <w:rsid w:val="00F61B3F"/>
    <w:rsid w:val="00F61E8F"/>
    <w:rsid w:val="00F62475"/>
    <w:rsid w:val="00F6275F"/>
    <w:rsid w:val="00F6289C"/>
    <w:rsid w:val="00F62AC9"/>
    <w:rsid w:val="00F62AED"/>
    <w:rsid w:val="00F631DE"/>
    <w:rsid w:val="00F64255"/>
    <w:rsid w:val="00F64D77"/>
    <w:rsid w:val="00F652FB"/>
    <w:rsid w:val="00F653DC"/>
    <w:rsid w:val="00F65908"/>
    <w:rsid w:val="00F65CEB"/>
    <w:rsid w:val="00F65DCA"/>
    <w:rsid w:val="00F675C2"/>
    <w:rsid w:val="00F70028"/>
    <w:rsid w:val="00F70B36"/>
    <w:rsid w:val="00F70B77"/>
    <w:rsid w:val="00F70F0B"/>
    <w:rsid w:val="00F70FAA"/>
    <w:rsid w:val="00F72987"/>
    <w:rsid w:val="00F73005"/>
    <w:rsid w:val="00F73363"/>
    <w:rsid w:val="00F73799"/>
    <w:rsid w:val="00F737C3"/>
    <w:rsid w:val="00F73905"/>
    <w:rsid w:val="00F73908"/>
    <w:rsid w:val="00F74367"/>
    <w:rsid w:val="00F74A65"/>
    <w:rsid w:val="00F75300"/>
    <w:rsid w:val="00F75A72"/>
    <w:rsid w:val="00F76111"/>
    <w:rsid w:val="00F761AD"/>
    <w:rsid w:val="00F76449"/>
    <w:rsid w:val="00F7689D"/>
    <w:rsid w:val="00F7690C"/>
    <w:rsid w:val="00F770DB"/>
    <w:rsid w:val="00F7729A"/>
    <w:rsid w:val="00F777B6"/>
    <w:rsid w:val="00F80CE6"/>
    <w:rsid w:val="00F811F6"/>
    <w:rsid w:val="00F82010"/>
    <w:rsid w:val="00F824D4"/>
    <w:rsid w:val="00F82688"/>
    <w:rsid w:val="00F8385B"/>
    <w:rsid w:val="00F84419"/>
    <w:rsid w:val="00F84ACC"/>
    <w:rsid w:val="00F84B23"/>
    <w:rsid w:val="00F84E56"/>
    <w:rsid w:val="00F85A64"/>
    <w:rsid w:val="00F86143"/>
    <w:rsid w:val="00F9022A"/>
    <w:rsid w:val="00F90939"/>
    <w:rsid w:val="00F91B2B"/>
    <w:rsid w:val="00F91E27"/>
    <w:rsid w:val="00F92759"/>
    <w:rsid w:val="00F929AD"/>
    <w:rsid w:val="00F92B23"/>
    <w:rsid w:val="00F95837"/>
    <w:rsid w:val="00F95AE1"/>
    <w:rsid w:val="00F96757"/>
    <w:rsid w:val="00F96A13"/>
    <w:rsid w:val="00F96B28"/>
    <w:rsid w:val="00F97C2A"/>
    <w:rsid w:val="00FA058B"/>
    <w:rsid w:val="00FA072D"/>
    <w:rsid w:val="00FA1268"/>
    <w:rsid w:val="00FA21A8"/>
    <w:rsid w:val="00FA3841"/>
    <w:rsid w:val="00FA4EC3"/>
    <w:rsid w:val="00FA4FDC"/>
    <w:rsid w:val="00FA5662"/>
    <w:rsid w:val="00FA60BF"/>
    <w:rsid w:val="00FA673A"/>
    <w:rsid w:val="00FA6A28"/>
    <w:rsid w:val="00FA7F6B"/>
    <w:rsid w:val="00FB02EA"/>
    <w:rsid w:val="00FB0E5C"/>
    <w:rsid w:val="00FB13A6"/>
    <w:rsid w:val="00FB1D6D"/>
    <w:rsid w:val="00FB231D"/>
    <w:rsid w:val="00FB3ACF"/>
    <w:rsid w:val="00FB44E6"/>
    <w:rsid w:val="00FB499B"/>
    <w:rsid w:val="00FB4B0D"/>
    <w:rsid w:val="00FB51A4"/>
    <w:rsid w:val="00FB5D91"/>
    <w:rsid w:val="00FB63E3"/>
    <w:rsid w:val="00FB6B9C"/>
    <w:rsid w:val="00FB6D7C"/>
    <w:rsid w:val="00FB6DEC"/>
    <w:rsid w:val="00FB6FDB"/>
    <w:rsid w:val="00FB7CAF"/>
    <w:rsid w:val="00FB7EF3"/>
    <w:rsid w:val="00FBB22F"/>
    <w:rsid w:val="00FC0179"/>
    <w:rsid w:val="00FC1032"/>
    <w:rsid w:val="00FC139E"/>
    <w:rsid w:val="00FC1C4E"/>
    <w:rsid w:val="00FC2489"/>
    <w:rsid w:val="00FC2A1D"/>
    <w:rsid w:val="00FC2BB0"/>
    <w:rsid w:val="00FC3893"/>
    <w:rsid w:val="00FC3A57"/>
    <w:rsid w:val="00FC3D2B"/>
    <w:rsid w:val="00FC4C14"/>
    <w:rsid w:val="00FC5085"/>
    <w:rsid w:val="00FC613E"/>
    <w:rsid w:val="00FC6524"/>
    <w:rsid w:val="00FC667E"/>
    <w:rsid w:val="00FC679E"/>
    <w:rsid w:val="00FC68A8"/>
    <w:rsid w:val="00FC6989"/>
    <w:rsid w:val="00FC7EC0"/>
    <w:rsid w:val="00FD1396"/>
    <w:rsid w:val="00FD1839"/>
    <w:rsid w:val="00FD1CF4"/>
    <w:rsid w:val="00FD20E2"/>
    <w:rsid w:val="00FD233F"/>
    <w:rsid w:val="00FD28B4"/>
    <w:rsid w:val="00FD2A44"/>
    <w:rsid w:val="00FD2B2F"/>
    <w:rsid w:val="00FD2F1F"/>
    <w:rsid w:val="00FD350D"/>
    <w:rsid w:val="00FD37C5"/>
    <w:rsid w:val="00FD3D58"/>
    <w:rsid w:val="00FD3D8E"/>
    <w:rsid w:val="00FD4310"/>
    <w:rsid w:val="00FD5D1D"/>
    <w:rsid w:val="00FD5FE2"/>
    <w:rsid w:val="00FD6EE7"/>
    <w:rsid w:val="00FD7AD6"/>
    <w:rsid w:val="00FD7E50"/>
    <w:rsid w:val="00FE01E8"/>
    <w:rsid w:val="00FE0898"/>
    <w:rsid w:val="00FE1244"/>
    <w:rsid w:val="00FE1354"/>
    <w:rsid w:val="00FE184A"/>
    <w:rsid w:val="00FE278B"/>
    <w:rsid w:val="00FE28A3"/>
    <w:rsid w:val="00FE29AE"/>
    <w:rsid w:val="00FE361C"/>
    <w:rsid w:val="00FE3E3C"/>
    <w:rsid w:val="00FE4A38"/>
    <w:rsid w:val="00FE4E52"/>
    <w:rsid w:val="00FE7983"/>
    <w:rsid w:val="00FF16D7"/>
    <w:rsid w:val="00FF3CCD"/>
    <w:rsid w:val="00FF465F"/>
    <w:rsid w:val="00FF585F"/>
    <w:rsid w:val="00FF59DE"/>
    <w:rsid w:val="00FF6015"/>
    <w:rsid w:val="00FF6554"/>
    <w:rsid w:val="00FF6BA2"/>
    <w:rsid w:val="00FF71BF"/>
    <w:rsid w:val="00FF7E93"/>
    <w:rsid w:val="1035803E"/>
    <w:rsid w:val="16F6D498"/>
    <w:rsid w:val="22220D42"/>
    <w:rsid w:val="34D7A211"/>
    <w:rsid w:val="5498FDC0"/>
    <w:rsid w:val="75D88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9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Normal Inden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List 2" w:uiPriority="99"/>
    <w:lsdException w:name="Title" w:qFormat="1"/>
    <w:lsdException w:name="Body Text" w:uiPriority="1"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A7E7B"/>
    <w:rPr>
      <w:rFonts w:ascii="Century Gothic" w:hAnsi="Century Gothic"/>
      <w:sz w:val="22"/>
      <w:szCs w:val="22"/>
    </w:rPr>
  </w:style>
  <w:style w:type="paragraph" w:styleId="Titolo1">
    <w:name w:val="heading 1"/>
    <w:aliases w:val="Capitolo,Tit1,H1,DO NOT USE_h1,Level 1 Topic Heading,R1,H11,Section Heading,h1,II+,I,H12,H13,H14,H15,H16,H17,H18,H111,H121,H131,H141,H151,H161,H171,H19,H112,H122,H132,H142,H152,H162,H172,H181,H1111,H1211,H1311,H1411,H1511,H1611,H1711,H110,H113"/>
    <w:basedOn w:val="Normale"/>
    <w:next w:val="Normale"/>
    <w:link w:val="Titolo1Carattere"/>
    <w:uiPriority w:val="9"/>
    <w:qFormat/>
    <w:pPr>
      <w:keepNext/>
      <w:outlineLvl w:val="0"/>
    </w:pPr>
    <w:rPr>
      <w:rFonts w:ascii="Arial" w:hAnsi="Arial" w:cs="Arial"/>
      <w:i/>
      <w:iCs/>
    </w:rPr>
  </w:style>
  <w:style w:type="paragraph" w:styleId="Titolo2">
    <w:name w:val="heading 2"/>
    <w:aliases w:val="Titolo 3mio,Tit. 2,2 Heading,2ndOrd (A.),Appendix Title,ah1,A1,Main Hd,Second-Order Heading,CAPITOLO,Tit2,Paragrafo,H2,Attribute Heading 2,Chapter Number/Appendix Letter,chn,h2,Level 2 Topic Heading,(1.1,1.2,1.3 etc),Prophead 2,2,A,A.B.C.,R2"/>
    <w:basedOn w:val="Normale"/>
    <w:next w:val="Normale"/>
    <w:uiPriority w:val="9"/>
    <w:qFormat/>
    <w:pPr>
      <w:keepNext/>
      <w:spacing w:line="360" w:lineRule="auto"/>
      <w:jc w:val="both"/>
      <w:outlineLvl w:val="1"/>
    </w:pPr>
    <w:rPr>
      <w:rFonts w:ascii="Arial" w:hAnsi="Arial" w:cs="Arial"/>
      <w:i/>
      <w:iCs/>
      <w:sz w:val="24"/>
      <w:szCs w:val="24"/>
    </w:rPr>
  </w:style>
  <w:style w:type="paragraph" w:styleId="Titolo3">
    <w:name w:val="heading 3"/>
    <w:aliases w:val="3 Heading,3rdOrd (1.),Unnumbered Head,uh,UH,Third-Order Heading,§,§§,h3,H3,Level 3 Topic Heading,Livello 3,Prophead 3,HHHeading,H31,H32,H33,H311,H321,3,subhead,E3"/>
    <w:basedOn w:val="Normale"/>
    <w:next w:val="Normale"/>
    <w:link w:val="Titolo3Carattere"/>
    <w:uiPriority w:val="9"/>
    <w:unhideWhenUsed/>
    <w:qFormat/>
    <w:rsid w:val="00762254"/>
    <w:pPr>
      <w:keepNext/>
      <w:spacing w:before="240" w:after="60"/>
      <w:outlineLvl w:val="2"/>
    </w:pPr>
    <w:rPr>
      <w:rFonts w:ascii="Calibri Light" w:hAnsi="Calibri Light"/>
      <w:b/>
      <w:bCs/>
      <w:sz w:val="26"/>
      <w:szCs w:val="26"/>
    </w:rPr>
  </w:style>
  <w:style w:type="paragraph" w:styleId="Titolo4">
    <w:name w:val="heading 4"/>
    <w:aliases w:val="H4,h4,a.,E4, Heading 4"/>
    <w:basedOn w:val="Normale"/>
    <w:next w:val="Normale"/>
    <w:link w:val="Titolo4Carattere"/>
    <w:uiPriority w:val="9"/>
    <w:unhideWhenUsed/>
    <w:qFormat/>
    <w:rsid w:val="008A2FEC"/>
    <w:pPr>
      <w:keepNext/>
      <w:spacing w:before="240" w:after="60"/>
      <w:ind w:left="1006" w:hanging="864"/>
      <w:outlineLvl w:val="3"/>
    </w:pPr>
    <w:rPr>
      <w:rFonts w:ascii="Calibri" w:hAnsi="Calibri"/>
      <w:b/>
      <w:bCs/>
      <w:sz w:val="28"/>
      <w:szCs w:val="28"/>
      <w:lang w:val="en-US" w:eastAsia="en-US" w:bidi="en-US"/>
    </w:rPr>
  </w:style>
  <w:style w:type="paragraph" w:styleId="Titolo5">
    <w:name w:val="heading 5"/>
    <w:basedOn w:val="Normale"/>
    <w:next w:val="Normale"/>
    <w:link w:val="Titolo5Carattere"/>
    <w:uiPriority w:val="9"/>
    <w:unhideWhenUsed/>
    <w:qFormat/>
    <w:rsid w:val="008A2FEC"/>
    <w:pPr>
      <w:spacing w:before="240" w:after="60"/>
      <w:ind w:left="1008" w:hanging="1008"/>
      <w:outlineLvl w:val="4"/>
    </w:pPr>
    <w:rPr>
      <w:rFonts w:ascii="Calibri" w:hAnsi="Calibri"/>
      <w:b/>
      <w:bCs/>
      <w:i/>
      <w:iCs/>
      <w:sz w:val="26"/>
      <w:szCs w:val="26"/>
      <w:lang w:val="en-US" w:eastAsia="en-US" w:bidi="en-US"/>
    </w:rPr>
  </w:style>
  <w:style w:type="paragraph" w:styleId="Titolo6">
    <w:name w:val="heading 6"/>
    <w:basedOn w:val="Normale"/>
    <w:next w:val="Normale"/>
    <w:link w:val="Titolo6Carattere"/>
    <w:qFormat/>
    <w:pPr>
      <w:spacing w:before="240" w:after="60"/>
      <w:outlineLvl w:val="5"/>
    </w:pPr>
    <w:rPr>
      <w:rFonts w:ascii="Times New Roman" w:hAnsi="Times New Roman"/>
      <w:b/>
      <w:bCs/>
    </w:rPr>
  </w:style>
  <w:style w:type="paragraph" w:styleId="Titolo7">
    <w:name w:val="heading 7"/>
    <w:basedOn w:val="Normale"/>
    <w:next w:val="Normale"/>
    <w:link w:val="Titolo7Carattere"/>
    <w:unhideWhenUsed/>
    <w:qFormat/>
    <w:rsid w:val="008A2FEC"/>
    <w:pPr>
      <w:spacing w:before="240" w:after="60"/>
      <w:ind w:left="1296" w:hanging="1296"/>
      <w:outlineLvl w:val="6"/>
    </w:pPr>
    <w:rPr>
      <w:rFonts w:ascii="Calibri" w:hAnsi="Calibri"/>
      <w:sz w:val="24"/>
      <w:szCs w:val="24"/>
      <w:lang w:val="en-US" w:eastAsia="en-US" w:bidi="en-US"/>
    </w:rPr>
  </w:style>
  <w:style w:type="paragraph" w:styleId="Titolo8">
    <w:name w:val="heading 8"/>
    <w:basedOn w:val="Normale"/>
    <w:next w:val="Normale"/>
    <w:link w:val="Titolo8Carattere"/>
    <w:uiPriority w:val="9"/>
    <w:unhideWhenUsed/>
    <w:qFormat/>
    <w:rsid w:val="008A2FEC"/>
    <w:pPr>
      <w:spacing w:before="240" w:after="60"/>
      <w:ind w:left="1440" w:hanging="1440"/>
      <w:outlineLvl w:val="7"/>
    </w:pPr>
    <w:rPr>
      <w:rFonts w:ascii="Calibri" w:hAnsi="Calibri"/>
      <w:i/>
      <w:iCs/>
      <w:sz w:val="24"/>
      <w:szCs w:val="24"/>
      <w:lang w:val="en-US" w:eastAsia="en-US" w:bidi="en-US"/>
    </w:rPr>
  </w:style>
  <w:style w:type="paragraph" w:styleId="Titolo9">
    <w:name w:val="heading 9"/>
    <w:basedOn w:val="Normale"/>
    <w:next w:val="Normale"/>
    <w:link w:val="Titolo9Carattere"/>
    <w:uiPriority w:val="9"/>
    <w:unhideWhenUsed/>
    <w:qFormat/>
    <w:rsid w:val="008A2FEC"/>
    <w:pPr>
      <w:spacing w:before="240" w:after="60"/>
      <w:ind w:left="1584" w:hanging="1584"/>
      <w:outlineLvl w:val="8"/>
    </w:pPr>
    <w:rPr>
      <w:rFonts w:ascii="Cambria" w:hAnsi="Cambria"/>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Pr>
      <w:rFonts w:ascii="Tahoma" w:hAnsi="Tahoma" w:cs="Tahoma"/>
      <w:sz w:val="16"/>
      <w:szCs w:val="16"/>
    </w:rPr>
  </w:style>
  <w:style w:type="paragraph" w:styleId="Corpotesto">
    <w:name w:val="Body Text"/>
    <w:basedOn w:val="Normale"/>
    <w:link w:val="CorpotestoCarattere"/>
    <w:uiPriority w:val="1"/>
    <w:qFormat/>
    <w:pPr>
      <w:spacing w:line="360" w:lineRule="auto"/>
      <w:jc w:val="both"/>
    </w:pPr>
    <w:rPr>
      <w:rFonts w:ascii="Arial" w:hAnsi="Arial" w:cs="Arial"/>
      <w:i/>
      <w:iCs/>
    </w:rPr>
  </w:style>
  <w:style w:type="paragraph" w:styleId="Corpodeltesto2">
    <w:name w:val="Body Text 2"/>
    <w:basedOn w:val="Normale"/>
    <w:link w:val="Corpodeltesto2Carattere"/>
    <w:pPr>
      <w:spacing w:after="120"/>
      <w:jc w:val="both"/>
    </w:pPr>
    <w:rPr>
      <w:sz w:val="24"/>
      <w:szCs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rPr>
      <w:lang w:val="x-none" w:eastAsia="x-none"/>
    </w:r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rsid w:val="00F777B6"/>
    <w:pPr>
      <w:spacing w:after="120"/>
      <w:ind w:left="283"/>
    </w:pPr>
    <w:rPr>
      <w:sz w:val="16"/>
      <w:szCs w:val="16"/>
    </w:rPr>
  </w:style>
  <w:style w:type="character" w:customStyle="1" w:styleId="PidipaginaCarattere">
    <w:name w:val="Piè di pagina Carattere"/>
    <w:link w:val="Pidipagina"/>
    <w:uiPriority w:val="99"/>
    <w:rsid w:val="00031899"/>
    <w:rPr>
      <w:rFonts w:ascii="Century Gothic" w:hAnsi="Century Gothic"/>
      <w:sz w:val="22"/>
      <w:szCs w:val="22"/>
    </w:rPr>
  </w:style>
  <w:style w:type="character" w:styleId="Collegamentoipertestuale">
    <w:name w:val="Hyperlink"/>
    <w:uiPriority w:val="99"/>
    <w:rsid w:val="007B6DF1"/>
    <w:rPr>
      <w:color w:val="0000FF"/>
      <w:u w:val="single"/>
    </w:rPr>
  </w:style>
  <w:style w:type="paragraph" w:customStyle="1" w:styleId="Paragrafoelenco1">
    <w:name w:val="Paragrafo elenco1"/>
    <w:rsid w:val="00EC6061"/>
    <w:pPr>
      <w:ind w:left="708"/>
      <w:jc w:val="both"/>
    </w:pPr>
    <w:rPr>
      <w:rFonts w:ascii="Arial" w:eastAsia="ヒラギノ角ゴ Pro W3" w:hAnsi="Arial"/>
      <w:color w:val="000000"/>
      <w:sz w:val="24"/>
    </w:rPr>
  </w:style>
  <w:style w:type="paragraph" w:customStyle="1" w:styleId="Testonormale1">
    <w:name w:val="Testo normale1"/>
    <w:rsid w:val="00EC6061"/>
    <w:rPr>
      <w:rFonts w:ascii="Courier New" w:eastAsia="ヒラギノ角ゴ Pro W3" w:hAnsi="Courier New"/>
      <w:color w:val="000000"/>
    </w:rPr>
  </w:style>
  <w:style w:type="table" w:styleId="Grigliatabella">
    <w:name w:val="Table Grid"/>
    <w:basedOn w:val="Tabellanormale"/>
    <w:uiPriority w:val="39"/>
    <w:rsid w:val="00EC6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0969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775A6"/>
    <w:rPr>
      <w:color w:val="808080"/>
      <w:shd w:val="clear" w:color="auto" w:fill="E6E6E6"/>
    </w:rPr>
  </w:style>
  <w:style w:type="character" w:styleId="Enfasidelicata">
    <w:name w:val="Subtle Emphasis"/>
    <w:uiPriority w:val="19"/>
    <w:qFormat/>
    <w:rsid w:val="00A04104"/>
    <w:rPr>
      <w:i/>
      <w:iCs/>
      <w:color w:val="404040"/>
    </w:rPr>
  </w:style>
  <w:style w:type="paragraph" w:customStyle="1" w:styleId="standard">
    <w:name w:val="standard"/>
    <w:basedOn w:val="Normale"/>
    <w:rsid w:val="006B1C7F"/>
    <w:rPr>
      <w:rFonts w:ascii="Times New Roman" w:eastAsia="Calibri" w:hAnsi="Times New Roman"/>
      <w:sz w:val="24"/>
      <w:szCs w:val="24"/>
    </w:rPr>
  </w:style>
  <w:style w:type="paragraph" w:styleId="NormaleWeb">
    <w:name w:val="Normal (Web)"/>
    <w:basedOn w:val="Normale"/>
    <w:uiPriority w:val="99"/>
    <w:rsid w:val="0089080A"/>
    <w:rPr>
      <w:rFonts w:ascii="Times New Roman" w:hAnsi="Times New Roman"/>
      <w:sz w:val="24"/>
      <w:szCs w:val="24"/>
    </w:rPr>
  </w:style>
  <w:style w:type="character" w:customStyle="1" w:styleId="Titolo3Carattere">
    <w:name w:val="Titolo 3 Carattere"/>
    <w:aliases w:val="3 Heading Carattere,3rdOrd (1.) Carattere,Unnumbered Head Carattere,uh Carattere,UH Carattere,Third-Order Heading Carattere,§ Carattere,§§ Carattere,h3 Carattere,H3 Carattere,Level 3 Topic Heading Carattere,Livello 3 Carattere"/>
    <w:link w:val="Titolo3"/>
    <w:rsid w:val="00762254"/>
    <w:rPr>
      <w:rFonts w:ascii="Calibri Light" w:eastAsia="Times New Roman" w:hAnsi="Calibri Light" w:cs="Times New Roman"/>
      <w:b/>
      <w:bCs/>
      <w:sz w:val="26"/>
      <w:szCs w:val="26"/>
    </w:rPr>
  </w:style>
  <w:style w:type="paragraph" w:styleId="Paragrafoelenco">
    <w:name w:val="List Paragraph"/>
    <w:basedOn w:val="Normale"/>
    <w:link w:val="ParagrafoelencoCarattere"/>
    <w:uiPriority w:val="1"/>
    <w:qFormat/>
    <w:rsid w:val="008D2EB8"/>
    <w:pPr>
      <w:ind w:left="708"/>
    </w:pPr>
  </w:style>
  <w:style w:type="character" w:styleId="Rimandocommento">
    <w:name w:val="annotation reference"/>
    <w:uiPriority w:val="99"/>
    <w:rsid w:val="00BD457B"/>
    <w:rPr>
      <w:sz w:val="16"/>
      <w:szCs w:val="16"/>
    </w:rPr>
  </w:style>
  <w:style w:type="paragraph" w:styleId="Testocommento">
    <w:name w:val="annotation text"/>
    <w:basedOn w:val="Normale"/>
    <w:link w:val="TestocommentoCarattere"/>
    <w:uiPriority w:val="99"/>
    <w:rsid w:val="00BD457B"/>
    <w:pPr>
      <w:spacing w:after="120"/>
      <w:ind w:firstLine="709"/>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rsid w:val="00BD457B"/>
  </w:style>
  <w:style w:type="paragraph" w:customStyle="1" w:styleId="Default">
    <w:name w:val="Default"/>
    <w:rsid w:val="00FC6524"/>
    <w:pPr>
      <w:autoSpaceDE w:val="0"/>
      <w:autoSpaceDN w:val="0"/>
      <w:adjustRightInd w:val="0"/>
    </w:pPr>
    <w:rPr>
      <w:rFonts w:ascii="Bookman Old Style" w:hAnsi="Bookman Old Style" w:cs="Bookman Old Style"/>
      <w:color w:val="000000"/>
      <w:sz w:val="24"/>
      <w:szCs w:val="24"/>
    </w:rPr>
  </w:style>
  <w:style w:type="table" w:customStyle="1" w:styleId="Grigliatabella2">
    <w:name w:val="Griglia tabella2"/>
    <w:basedOn w:val="Tabellanormale"/>
    <w:next w:val="Grigliatabella"/>
    <w:uiPriority w:val="39"/>
    <w:rsid w:val="00B370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8775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gliamedia1-Colore21">
    <w:name w:val="Griglia media 1 - Colore 21"/>
    <w:basedOn w:val="Normale"/>
    <w:uiPriority w:val="34"/>
    <w:qFormat/>
    <w:rsid w:val="001B439E"/>
    <w:pPr>
      <w:spacing w:after="200" w:line="276" w:lineRule="auto"/>
      <w:ind w:left="720"/>
      <w:contextualSpacing/>
    </w:pPr>
    <w:rPr>
      <w:rFonts w:ascii="Calibri" w:eastAsia="Calibri" w:hAnsi="Calibri"/>
      <w:lang w:eastAsia="en-US"/>
    </w:rPr>
  </w:style>
  <w:style w:type="character" w:customStyle="1" w:styleId="TestofumettoCarattere">
    <w:name w:val="Testo fumetto Carattere"/>
    <w:link w:val="Testofumetto"/>
    <w:uiPriority w:val="99"/>
    <w:rsid w:val="001B439E"/>
    <w:rPr>
      <w:rFonts w:ascii="Tahoma" w:hAnsi="Tahoma" w:cs="Tahoma"/>
      <w:sz w:val="16"/>
      <w:szCs w:val="16"/>
    </w:rPr>
  </w:style>
  <w:style w:type="paragraph" w:styleId="Testonotaapidipagina">
    <w:name w:val="footnote text"/>
    <w:basedOn w:val="Normale"/>
    <w:link w:val="TestonotaapidipaginaCarattere"/>
    <w:rsid w:val="001B439E"/>
    <w:pPr>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rsid w:val="001B439E"/>
  </w:style>
  <w:style w:type="character" w:styleId="Rimandonotaapidipagina">
    <w:name w:val="footnote reference"/>
    <w:uiPriority w:val="99"/>
    <w:rsid w:val="001B439E"/>
    <w:rPr>
      <w:vertAlign w:val="superscript"/>
    </w:rPr>
  </w:style>
  <w:style w:type="paragraph" w:customStyle="1" w:styleId="Elencoacolori-Colore11">
    <w:name w:val="Elenco a colori - Colore 11"/>
    <w:basedOn w:val="Normale"/>
    <w:uiPriority w:val="34"/>
    <w:qFormat/>
    <w:rsid w:val="001B439E"/>
    <w:pPr>
      <w:spacing w:after="200" w:line="276" w:lineRule="auto"/>
      <w:ind w:left="720"/>
      <w:contextualSpacing/>
    </w:pPr>
    <w:rPr>
      <w:rFonts w:ascii="Calibri" w:hAnsi="Calibri"/>
    </w:rPr>
  </w:style>
  <w:style w:type="paragraph" w:styleId="Revisione">
    <w:name w:val="Revision"/>
    <w:hidden/>
    <w:uiPriority w:val="99"/>
    <w:rsid w:val="001B439E"/>
    <w:rPr>
      <w:rFonts w:ascii="Century Gothic" w:hAnsi="Century Gothic"/>
      <w:sz w:val="22"/>
      <w:szCs w:val="22"/>
    </w:rPr>
  </w:style>
  <w:style w:type="character" w:customStyle="1" w:styleId="IntestazioneCarattere">
    <w:name w:val="Intestazione Carattere"/>
    <w:link w:val="Intestazione"/>
    <w:uiPriority w:val="99"/>
    <w:rsid w:val="001B439E"/>
    <w:rPr>
      <w:rFonts w:ascii="Century Gothic" w:hAnsi="Century Gothic"/>
      <w:sz w:val="22"/>
      <w:szCs w:val="22"/>
    </w:rPr>
  </w:style>
  <w:style w:type="paragraph" w:customStyle="1" w:styleId="Stile">
    <w:name w:val="Stile"/>
    <w:basedOn w:val="Normale"/>
    <w:next w:val="Corpotesto"/>
    <w:rsid w:val="001B439E"/>
    <w:pPr>
      <w:spacing w:line="360" w:lineRule="auto"/>
      <w:jc w:val="both"/>
    </w:pPr>
    <w:rPr>
      <w:rFonts w:ascii="Arial" w:hAnsi="Arial" w:cs="Arial"/>
      <w:i/>
      <w:iCs/>
      <w:lang w:eastAsia="ar-SA"/>
    </w:rPr>
  </w:style>
  <w:style w:type="character" w:customStyle="1" w:styleId="Carpredefinitoparagrafo1">
    <w:name w:val="Car. predefinito paragrafo1"/>
    <w:rsid w:val="001B439E"/>
  </w:style>
  <w:style w:type="character" w:customStyle="1" w:styleId="CorpotestoCarattere">
    <w:name w:val="Corpo testo Carattere"/>
    <w:link w:val="Corpotesto"/>
    <w:rsid w:val="001B439E"/>
    <w:rPr>
      <w:rFonts w:ascii="Arial" w:hAnsi="Arial" w:cs="Arial"/>
      <w:i/>
      <w:iCs/>
      <w:sz w:val="22"/>
      <w:szCs w:val="22"/>
    </w:rPr>
  </w:style>
  <w:style w:type="paragraph" w:styleId="Soggettocommento">
    <w:name w:val="annotation subject"/>
    <w:basedOn w:val="Testocommento"/>
    <w:next w:val="Testocommento"/>
    <w:link w:val="SoggettocommentoCarattere"/>
    <w:unhideWhenUsed/>
    <w:rsid w:val="001B439E"/>
    <w:pPr>
      <w:spacing w:after="0"/>
      <w:ind w:firstLine="0"/>
      <w:jc w:val="left"/>
    </w:pPr>
    <w:rPr>
      <w:rFonts w:ascii="Century Gothic" w:hAnsi="Century Gothic"/>
      <w:b/>
      <w:bCs/>
    </w:rPr>
  </w:style>
  <w:style w:type="character" w:customStyle="1" w:styleId="SoggettocommentoCarattere">
    <w:name w:val="Soggetto commento Carattere"/>
    <w:link w:val="Soggettocommento"/>
    <w:rsid w:val="001B439E"/>
    <w:rPr>
      <w:rFonts w:ascii="Century Gothic" w:hAnsi="Century Gothic"/>
      <w:b/>
      <w:bCs/>
    </w:rPr>
  </w:style>
  <w:style w:type="character" w:styleId="Enfasigrassetto">
    <w:name w:val="Strong"/>
    <w:qFormat/>
    <w:rsid w:val="001B439E"/>
    <w:rPr>
      <w:b/>
      <w:bCs/>
    </w:rPr>
  </w:style>
  <w:style w:type="character" w:styleId="Enfasicorsivo">
    <w:name w:val="Emphasis"/>
    <w:uiPriority w:val="20"/>
    <w:qFormat/>
    <w:rsid w:val="001B439E"/>
    <w:rPr>
      <w:i/>
      <w:iCs/>
    </w:rPr>
  </w:style>
  <w:style w:type="character" w:styleId="Collegamentovisitato">
    <w:name w:val="FollowedHyperlink"/>
    <w:unhideWhenUsed/>
    <w:rsid w:val="001B439E"/>
    <w:rPr>
      <w:color w:val="954F72"/>
      <w:u w:val="single"/>
    </w:rPr>
  </w:style>
  <w:style w:type="character" w:customStyle="1" w:styleId="tlid-translation">
    <w:name w:val="tlid-translation"/>
    <w:rsid w:val="00832793"/>
  </w:style>
  <w:style w:type="paragraph" w:customStyle="1" w:styleId="CM4">
    <w:name w:val="CM4"/>
    <w:basedOn w:val="Default"/>
    <w:next w:val="Default"/>
    <w:uiPriority w:val="99"/>
    <w:rsid w:val="00832793"/>
    <w:rPr>
      <w:rFonts w:ascii="Times New Roman" w:eastAsia="Calibri" w:hAnsi="Times New Roman" w:cs="Times New Roman"/>
      <w:color w:val="auto"/>
      <w:lang w:eastAsia="en-US"/>
    </w:rPr>
  </w:style>
  <w:style w:type="paragraph" w:customStyle="1" w:styleId="Normale1">
    <w:name w:val="Normale1"/>
    <w:basedOn w:val="Normale"/>
    <w:rsid w:val="008F138A"/>
    <w:pPr>
      <w:spacing w:before="100" w:beforeAutospacing="1" w:after="100" w:afterAutospacing="1"/>
    </w:pPr>
    <w:rPr>
      <w:rFonts w:ascii="Times New Roman" w:hAnsi="Times New Roman"/>
      <w:sz w:val="24"/>
      <w:szCs w:val="24"/>
    </w:rPr>
  </w:style>
  <w:style w:type="paragraph" w:styleId="Testonormale">
    <w:name w:val="Plain Text"/>
    <w:basedOn w:val="Normale"/>
    <w:link w:val="TestonormaleCarattere"/>
    <w:unhideWhenUsed/>
    <w:rsid w:val="00800BA3"/>
    <w:rPr>
      <w:rFonts w:ascii="Calibri" w:eastAsia="Calibri" w:hAnsi="Calibri" w:cs="Calibri"/>
      <w:lang w:eastAsia="en-US"/>
    </w:rPr>
  </w:style>
  <w:style w:type="character" w:customStyle="1" w:styleId="TestonormaleCarattere">
    <w:name w:val="Testo normale Carattere"/>
    <w:basedOn w:val="Carpredefinitoparagrafo"/>
    <w:link w:val="Testonormale"/>
    <w:uiPriority w:val="99"/>
    <w:rsid w:val="00800BA3"/>
    <w:rPr>
      <w:rFonts w:ascii="Calibri" w:eastAsia="Calibri" w:hAnsi="Calibri" w:cs="Calibri"/>
      <w:sz w:val="22"/>
      <w:szCs w:val="22"/>
      <w:lang w:eastAsia="en-US"/>
    </w:rPr>
  </w:style>
  <w:style w:type="table" w:customStyle="1" w:styleId="Grigliatabella4">
    <w:name w:val="Griglia tabella4"/>
    <w:basedOn w:val="Tabellanormale"/>
    <w:next w:val="Grigliatabella"/>
    <w:rsid w:val="00DD7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aliases w:val="H4 Carattere,h4 Carattere,a. Carattere,E4 Carattere, Heading 4 Carattere"/>
    <w:basedOn w:val="Carpredefinitoparagrafo"/>
    <w:link w:val="Titolo4"/>
    <w:rsid w:val="008A2FEC"/>
    <w:rPr>
      <w:rFonts w:ascii="Calibri" w:hAnsi="Calibri"/>
      <w:b/>
      <w:bCs/>
      <w:sz w:val="28"/>
      <w:szCs w:val="28"/>
      <w:lang w:val="en-US" w:eastAsia="en-US" w:bidi="en-US"/>
    </w:rPr>
  </w:style>
  <w:style w:type="character" w:customStyle="1" w:styleId="Titolo5Carattere">
    <w:name w:val="Titolo 5 Carattere"/>
    <w:basedOn w:val="Carpredefinitoparagrafo"/>
    <w:link w:val="Titolo5"/>
    <w:uiPriority w:val="9"/>
    <w:rsid w:val="008A2FEC"/>
    <w:rPr>
      <w:rFonts w:ascii="Calibri" w:hAnsi="Calibri"/>
      <w:b/>
      <w:bCs/>
      <w:i/>
      <w:iCs/>
      <w:sz w:val="26"/>
      <w:szCs w:val="26"/>
      <w:lang w:val="en-US" w:eastAsia="en-US" w:bidi="en-US"/>
    </w:rPr>
  </w:style>
  <w:style w:type="character" w:customStyle="1" w:styleId="Titolo7Carattere">
    <w:name w:val="Titolo 7 Carattere"/>
    <w:basedOn w:val="Carpredefinitoparagrafo"/>
    <w:link w:val="Titolo7"/>
    <w:rsid w:val="008A2FEC"/>
    <w:rPr>
      <w:rFonts w:ascii="Calibri" w:hAnsi="Calibri"/>
      <w:sz w:val="24"/>
      <w:szCs w:val="24"/>
      <w:lang w:val="en-US" w:eastAsia="en-US" w:bidi="en-US"/>
    </w:rPr>
  </w:style>
  <w:style w:type="character" w:customStyle="1" w:styleId="Titolo8Carattere">
    <w:name w:val="Titolo 8 Carattere"/>
    <w:basedOn w:val="Carpredefinitoparagrafo"/>
    <w:link w:val="Titolo8"/>
    <w:uiPriority w:val="9"/>
    <w:rsid w:val="008A2FEC"/>
    <w:rPr>
      <w:rFonts w:ascii="Calibri" w:hAnsi="Calibri"/>
      <w:i/>
      <w:iCs/>
      <w:sz w:val="24"/>
      <w:szCs w:val="24"/>
      <w:lang w:val="en-US" w:eastAsia="en-US" w:bidi="en-US"/>
    </w:rPr>
  </w:style>
  <w:style w:type="character" w:customStyle="1" w:styleId="Titolo9Carattere">
    <w:name w:val="Titolo 9 Carattere"/>
    <w:basedOn w:val="Carpredefinitoparagrafo"/>
    <w:link w:val="Titolo9"/>
    <w:uiPriority w:val="9"/>
    <w:rsid w:val="008A2FEC"/>
    <w:rPr>
      <w:rFonts w:ascii="Cambria" w:hAnsi="Cambria"/>
      <w:sz w:val="22"/>
      <w:szCs w:val="22"/>
      <w:lang w:val="en-US" w:eastAsia="en-US" w:bidi="en-US"/>
    </w:rPr>
  </w:style>
  <w:style w:type="table" w:customStyle="1" w:styleId="Grigliatabella5">
    <w:name w:val="Griglia tabella5"/>
    <w:basedOn w:val="Tabellanormale"/>
    <w:next w:val="Grigliatabella"/>
    <w:uiPriority w:val="59"/>
    <w:rsid w:val="008A2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9">
    <w:name w:val="Font Style79"/>
    <w:rsid w:val="008A2FEC"/>
    <w:rPr>
      <w:rFonts w:ascii="Arial" w:hAnsi="Arial" w:cs="Arial"/>
      <w:sz w:val="16"/>
      <w:szCs w:val="16"/>
    </w:rPr>
  </w:style>
  <w:style w:type="paragraph" w:customStyle="1" w:styleId="ListParagraph1">
    <w:name w:val="List Paragraph1"/>
    <w:basedOn w:val="Normale"/>
    <w:rsid w:val="008A2FEC"/>
    <w:pPr>
      <w:ind w:left="720"/>
      <w:contextualSpacing/>
    </w:pPr>
    <w:rPr>
      <w:rFonts w:ascii="Times New Roman" w:hAnsi="Times New Roman"/>
      <w:sz w:val="24"/>
      <w:szCs w:val="24"/>
    </w:rPr>
  </w:style>
  <w:style w:type="paragraph" w:customStyle="1" w:styleId="Style16">
    <w:name w:val="Style16"/>
    <w:basedOn w:val="Normale"/>
    <w:rsid w:val="008A2FEC"/>
    <w:pPr>
      <w:widowControl w:val="0"/>
      <w:autoSpaceDE w:val="0"/>
      <w:autoSpaceDN w:val="0"/>
      <w:adjustRightInd w:val="0"/>
      <w:spacing w:line="322" w:lineRule="exact"/>
      <w:jc w:val="both"/>
    </w:pPr>
    <w:rPr>
      <w:rFonts w:ascii="Times New Roman" w:hAnsi="Times New Roman"/>
      <w:sz w:val="24"/>
      <w:szCs w:val="24"/>
    </w:rPr>
  </w:style>
  <w:style w:type="paragraph" w:customStyle="1" w:styleId="Style26">
    <w:name w:val="Style26"/>
    <w:basedOn w:val="Normale"/>
    <w:rsid w:val="008A2FEC"/>
    <w:pPr>
      <w:widowControl w:val="0"/>
      <w:autoSpaceDE w:val="0"/>
      <w:autoSpaceDN w:val="0"/>
      <w:adjustRightInd w:val="0"/>
      <w:spacing w:line="353" w:lineRule="exact"/>
      <w:ind w:hanging="350"/>
      <w:jc w:val="both"/>
    </w:pPr>
    <w:rPr>
      <w:rFonts w:ascii="Arial" w:hAnsi="Arial"/>
      <w:sz w:val="24"/>
      <w:szCs w:val="24"/>
    </w:rPr>
  </w:style>
  <w:style w:type="paragraph" w:customStyle="1" w:styleId="Style10">
    <w:name w:val="Style10"/>
    <w:basedOn w:val="Normale"/>
    <w:rsid w:val="008A2FEC"/>
    <w:pPr>
      <w:widowControl w:val="0"/>
      <w:autoSpaceDE w:val="0"/>
      <w:autoSpaceDN w:val="0"/>
      <w:adjustRightInd w:val="0"/>
      <w:jc w:val="both"/>
    </w:pPr>
    <w:rPr>
      <w:rFonts w:ascii="Arial" w:hAnsi="Arial"/>
      <w:sz w:val="24"/>
      <w:szCs w:val="24"/>
    </w:rPr>
  </w:style>
  <w:style w:type="character" w:customStyle="1" w:styleId="Corpodeltesto20">
    <w:name w:val="Corpo del testo (2)_"/>
    <w:link w:val="Corpodeltesto21"/>
    <w:locked/>
    <w:rsid w:val="008A2FEC"/>
    <w:rPr>
      <w:sz w:val="21"/>
      <w:szCs w:val="21"/>
      <w:shd w:val="clear" w:color="auto" w:fill="FFFFFF"/>
    </w:rPr>
  </w:style>
  <w:style w:type="character" w:customStyle="1" w:styleId="Corpodeltesto">
    <w:name w:val="Corpo del testo_"/>
    <w:link w:val="Corpodeltesto11"/>
    <w:locked/>
    <w:rsid w:val="008A2FEC"/>
    <w:rPr>
      <w:sz w:val="21"/>
      <w:szCs w:val="21"/>
      <w:shd w:val="clear" w:color="auto" w:fill="FFFFFF"/>
    </w:rPr>
  </w:style>
  <w:style w:type="character" w:customStyle="1" w:styleId="CorpodeltestoGrassetto">
    <w:name w:val="Corpo del testo + Grassetto"/>
    <w:rsid w:val="008A2FEC"/>
    <w:rPr>
      <w:b/>
      <w:bCs/>
      <w:sz w:val="21"/>
      <w:szCs w:val="21"/>
      <w:shd w:val="clear" w:color="auto" w:fill="FFFFFF"/>
      <w:lang w:bidi="ar-SA"/>
    </w:rPr>
  </w:style>
  <w:style w:type="paragraph" w:customStyle="1" w:styleId="Corpodeltesto21">
    <w:name w:val="Corpo del testo (2)"/>
    <w:basedOn w:val="Normale"/>
    <w:link w:val="Corpodeltesto20"/>
    <w:rsid w:val="008A2FEC"/>
    <w:pPr>
      <w:shd w:val="clear" w:color="auto" w:fill="FFFFFF"/>
      <w:spacing w:after="360" w:line="259" w:lineRule="exact"/>
      <w:ind w:hanging="360"/>
      <w:jc w:val="both"/>
    </w:pPr>
    <w:rPr>
      <w:rFonts w:ascii="Times New Roman" w:hAnsi="Times New Roman"/>
      <w:sz w:val="21"/>
      <w:szCs w:val="21"/>
      <w:shd w:val="clear" w:color="auto" w:fill="FFFFFF"/>
    </w:rPr>
  </w:style>
  <w:style w:type="paragraph" w:customStyle="1" w:styleId="Corpodeltesto11">
    <w:name w:val="Corpo del testo11"/>
    <w:basedOn w:val="Normale"/>
    <w:link w:val="Corpodeltesto"/>
    <w:rsid w:val="008A2FEC"/>
    <w:pPr>
      <w:shd w:val="clear" w:color="auto" w:fill="FFFFFF"/>
      <w:spacing w:line="259" w:lineRule="exact"/>
      <w:ind w:hanging="500"/>
      <w:jc w:val="both"/>
    </w:pPr>
    <w:rPr>
      <w:rFonts w:ascii="Times New Roman" w:hAnsi="Times New Roman"/>
      <w:sz w:val="21"/>
      <w:szCs w:val="21"/>
      <w:shd w:val="clear" w:color="auto" w:fill="FFFFFF"/>
    </w:rPr>
  </w:style>
  <w:style w:type="character" w:customStyle="1" w:styleId="Corpodeltesto4">
    <w:name w:val="Corpo del testo (4)_"/>
    <w:link w:val="Corpodeltesto40"/>
    <w:locked/>
    <w:rsid w:val="008A2FEC"/>
    <w:rPr>
      <w:shd w:val="clear" w:color="auto" w:fill="FFFFFF"/>
    </w:rPr>
  </w:style>
  <w:style w:type="paragraph" w:customStyle="1" w:styleId="Corpodeltesto40">
    <w:name w:val="Corpo del testo (4)"/>
    <w:basedOn w:val="Normale"/>
    <w:link w:val="Corpodeltesto4"/>
    <w:rsid w:val="008A2FEC"/>
    <w:pPr>
      <w:shd w:val="clear" w:color="auto" w:fill="FFFFFF"/>
      <w:spacing w:line="259" w:lineRule="exact"/>
    </w:pPr>
    <w:rPr>
      <w:rFonts w:ascii="Times New Roman" w:hAnsi="Times New Roman"/>
      <w:sz w:val="20"/>
      <w:szCs w:val="20"/>
      <w:shd w:val="clear" w:color="auto" w:fill="FFFFFF"/>
    </w:rPr>
  </w:style>
  <w:style w:type="character" w:styleId="Numeropagina">
    <w:name w:val="page number"/>
    <w:basedOn w:val="Carpredefinitoparagrafo"/>
    <w:rsid w:val="008A2FEC"/>
  </w:style>
  <w:style w:type="character" w:customStyle="1" w:styleId="SubtleEmphasis1">
    <w:name w:val="Subtle Emphasis1"/>
    <w:rsid w:val="008A2FEC"/>
    <w:rPr>
      <w:rFonts w:cs="Times New Roman"/>
      <w:i/>
      <w:iCs/>
      <w:color w:val="808080"/>
    </w:rPr>
  </w:style>
  <w:style w:type="paragraph" w:customStyle="1" w:styleId="TOCHeading1">
    <w:name w:val="TOC Heading1"/>
    <w:basedOn w:val="Titolo1"/>
    <w:next w:val="Normale"/>
    <w:rsid w:val="008A2FEC"/>
    <w:pPr>
      <w:keepLines/>
      <w:spacing w:before="480" w:line="276" w:lineRule="auto"/>
      <w:outlineLvl w:val="9"/>
    </w:pPr>
    <w:rPr>
      <w:rFonts w:ascii="Cambria" w:hAnsi="Cambria" w:cs="Times New Roman"/>
      <w:b/>
      <w:bCs/>
      <w:i w:val="0"/>
      <w:iCs w:val="0"/>
      <w:color w:val="365F91"/>
      <w:sz w:val="28"/>
      <w:szCs w:val="28"/>
      <w:lang w:eastAsia="en-US"/>
    </w:rPr>
  </w:style>
  <w:style w:type="paragraph" w:styleId="Sommario1">
    <w:name w:val="toc 1"/>
    <w:basedOn w:val="Normale"/>
    <w:next w:val="Normale"/>
    <w:autoRedefine/>
    <w:uiPriority w:val="39"/>
    <w:rsid w:val="008A2FEC"/>
    <w:pPr>
      <w:tabs>
        <w:tab w:val="left" w:pos="440"/>
        <w:tab w:val="right" w:leader="dot" w:pos="9628"/>
      </w:tabs>
      <w:spacing w:after="100" w:line="276" w:lineRule="auto"/>
    </w:pPr>
    <w:rPr>
      <w:rFonts w:ascii="Times New Roman" w:hAnsi="Times New Roman"/>
      <w:noProof/>
      <w:lang w:eastAsia="en-US"/>
    </w:rPr>
  </w:style>
  <w:style w:type="paragraph" w:styleId="Sommario2">
    <w:name w:val="toc 2"/>
    <w:basedOn w:val="Normale"/>
    <w:next w:val="Normale"/>
    <w:autoRedefine/>
    <w:uiPriority w:val="39"/>
    <w:rsid w:val="008A2FEC"/>
    <w:pPr>
      <w:spacing w:after="100" w:line="276" w:lineRule="auto"/>
      <w:ind w:left="220"/>
    </w:pPr>
    <w:rPr>
      <w:rFonts w:ascii="Calibri" w:hAnsi="Calibri"/>
      <w:lang w:eastAsia="en-US"/>
    </w:rPr>
  </w:style>
  <w:style w:type="paragraph" w:styleId="Sommario3">
    <w:name w:val="toc 3"/>
    <w:basedOn w:val="Normale"/>
    <w:next w:val="Normale"/>
    <w:autoRedefine/>
    <w:rsid w:val="008A2FEC"/>
    <w:pPr>
      <w:spacing w:after="100" w:line="276" w:lineRule="auto"/>
      <w:ind w:left="440"/>
    </w:pPr>
    <w:rPr>
      <w:rFonts w:ascii="Calibri" w:hAnsi="Calibri"/>
      <w:lang w:eastAsia="en-US"/>
    </w:rPr>
  </w:style>
  <w:style w:type="paragraph" w:styleId="Sommario4">
    <w:name w:val="toc 4"/>
    <w:basedOn w:val="Normale"/>
    <w:next w:val="Normale"/>
    <w:autoRedefine/>
    <w:rsid w:val="008A2FEC"/>
    <w:pPr>
      <w:spacing w:after="100" w:line="276" w:lineRule="auto"/>
      <w:ind w:left="660"/>
    </w:pPr>
    <w:rPr>
      <w:rFonts w:ascii="Calibri" w:hAnsi="Calibri"/>
      <w:lang w:eastAsia="en-US"/>
    </w:rPr>
  </w:style>
  <w:style w:type="paragraph" w:styleId="Sommario5">
    <w:name w:val="toc 5"/>
    <w:basedOn w:val="Normale"/>
    <w:next w:val="Normale"/>
    <w:autoRedefine/>
    <w:rsid w:val="008A2FEC"/>
    <w:pPr>
      <w:spacing w:after="100" w:line="276" w:lineRule="auto"/>
      <w:ind w:left="880"/>
    </w:pPr>
    <w:rPr>
      <w:rFonts w:ascii="Calibri" w:hAnsi="Calibri"/>
      <w:lang w:eastAsia="en-US"/>
    </w:rPr>
  </w:style>
  <w:style w:type="character" w:styleId="Titolodellibro">
    <w:name w:val="Book Title"/>
    <w:uiPriority w:val="33"/>
    <w:qFormat/>
    <w:rsid w:val="008A2FEC"/>
    <w:rPr>
      <w:b/>
      <w:bCs/>
      <w:smallCaps/>
      <w:spacing w:val="5"/>
    </w:rPr>
  </w:style>
  <w:style w:type="character" w:customStyle="1" w:styleId="st1">
    <w:name w:val="st1"/>
    <w:basedOn w:val="Carpredefinitoparagrafo"/>
    <w:rsid w:val="008A2FEC"/>
  </w:style>
  <w:style w:type="paragraph" w:customStyle="1" w:styleId="CM1">
    <w:name w:val="CM1"/>
    <w:basedOn w:val="Default"/>
    <w:next w:val="Default"/>
    <w:uiPriority w:val="99"/>
    <w:rsid w:val="008A2FEC"/>
    <w:rPr>
      <w:rFonts w:ascii="Helvetica Linotype" w:hAnsi="Helvetica Linotype" w:cs="Times New Roman"/>
      <w:color w:val="auto"/>
    </w:rPr>
  </w:style>
  <w:style w:type="paragraph" w:customStyle="1" w:styleId="CM3">
    <w:name w:val="CM3"/>
    <w:basedOn w:val="Default"/>
    <w:next w:val="Default"/>
    <w:uiPriority w:val="99"/>
    <w:rsid w:val="008A2FEC"/>
    <w:rPr>
      <w:rFonts w:ascii="Helvetica Linotype" w:hAnsi="Helvetica Linotype" w:cs="Times New Roman"/>
      <w:color w:val="auto"/>
    </w:rPr>
  </w:style>
  <w:style w:type="character" w:customStyle="1" w:styleId="TestonormaleCarattere1">
    <w:name w:val="Testo normale Carattere1"/>
    <w:locked/>
    <w:rsid w:val="008A2FEC"/>
    <w:rPr>
      <w:rFonts w:ascii="Courier New" w:hAnsi="Courier New" w:cs="Courier New"/>
    </w:rPr>
  </w:style>
  <w:style w:type="character" w:customStyle="1" w:styleId="ParagrafoelencoCarattere">
    <w:name w:val="Paragrafo elenco Carattere"/>
    <w:link w:val="Paragrafoelenco"/>
    <w:uiPriority w:val="34"/>
    <w:rsid w:val="008A2FEC"/>
    <w:rPr>
      <w:rFonts w:ascii="Century Gothic" w:hAnsi="Century Gothic"/>
      <w:sz w:val="22"/>
      <w:szCs w:val="22"/>
    </w:rPr>
  </w:style>
  <w:style w:type="paragraph" w:styleId="Titolo">
    <w:name w:val="Title"/>
    <w:basedOn w:val="Normale"/>
    <w:next w:val="Normale"/>
    <w:link w:val="TitoloCarattere"/>
    <w:qFormat/>
    <w:rsid w:val="008A2FEC"/>
    <w:pPr>
      <w:spacing w:before="240" w:after="60"/>
      <w:outlineLvl w:val="0"/>
    </w:pPr>
    <w:rPr>
      <w:rFonts w:ascii="Calibri Light" w:hAnsi="Calibri Light"/>
      <w:b/>
      <w:bCs/>
      <w:kern w:val="28"/>
      <w:sz w:val="32"/>
      <w:szCs w:val="32"/>
    </w:rPr>
  </w:style>
  <w:style w:type="character" w:customStyle="1" w:styleId="TitoloCarattere">
    <w:name w:val="Titolo Carattere"/>
    <w:basedOn w:val="Carpredefinitoparagrafo"/>
    <w:link w:val="Titolo"/>
    <w:rsid w:val="008A2FEC"/>
    <w:rPr>
      <w:rFonts w:ascii="Calibri Light" w:hAnsi="Calibri Light"/>
      <w:b/>
      <w:bCs/>
      <w:kern w:val="28"/>
      <w:sz w:val="32"/>
      <w:szCs w:val="32"/>
    </w:rPr>
  </w:style>
  <w:style w:type="paragraph" w:customStyle="1" w:styleId="Stile1">
    <w:name w:val="Stile1"/>
    <w:basedOn w:val="Titolo"/>
    <w:link w:val="Stile1Carattere"/>
    <w:qFormat/>
    <w:rsid w:val="008A2FEC"/>
    <w:rPr>
      <w:rFonts w:ascii="Times New Roman" w:hAnsi="Times New Roman"/>
      <w:color w:val="000000"/>
      <w:sz w:val="24"/>
    </w:rPr>
  </w:style>
  <w:style w:type="paragraph" w:styleId="Titolosommario">
    <w:name w:val="TOC Heading"/>
    <w:basedOn w:val="Titolo1"/>
    <w:next w:val="Normale"/>
    <w:uiPriority w:val="39"/>
    <w:unhideWhenUsed/>
    <w:qFormat/>
    <w:rsid w:val="008A2FEC"/>
    <w:pPr>
      <w:keepLines/>
      <w:spacing w:before="240" w:line="259" w:lineRule="auto"/>
      <w:outlineLvl w:val="9"/>
    </w:pPr>
    <w:rPr>
      <w:rFonts w:ascii="Calibri Light" w:hAnsi="Calibri Light" w:cs="Times New Roman"/>
      <w:i w:val="0"/>
      <w:iCs w:val="0"/>
      <w:color w:val="2E74B5"/>
      <w:sz w:val="32"/>
      <w:szCs w:val="32"/>
    </w:rPr>
  </w:style>
  <w:style w:type="character" w:customStyle="1" w:styleId="Stile1Carattere">
    <w:name w:val="Stile1 Carattere"/>
    <w:link w:val="Stile1"/>
    <w:rsid w:val="008A2FEC"/>
    <w:rPr>
      <w:b/>
      <w:bCs/>
      <w:color w:val="000000"/>
      <w:kern w:val="28"/>
      <w:sz w:val="24"/>
      <w:szCs w:val="32"/>
    </w:rPr>
  </w:style>
  <w:style w:type="character" w:customStyle="1" w:styleId="hps">
    <w:name w:val="hps"/>
    <w:rsid w:val="008A2FEC"/>
  </w:style>
  <w:style w:type="paragraph" w:styleId="Nessunaspaziatura">
    <w:name w:val="No Spacing"/>
    <w:uiPriority w:val="1"/>
    <w:qFormat/>
    <w:rsid w:val="008A2FEC"/>
    <w:rPr>
      <w:rFonts w:ascii="Century Gothic" w:hAnsi="Century Gothic"/>
      <w:sz w:val="22"/>
      <w:szCs w:val="22"/>
    </w:rPr>
  </w:style>
  <w:style w:type="character" w:customStyle="1" w:styleId="Titolo1Carattere">
    <w:name w:val="Titolo 1 Carattere"/>
    <w:aliases w:val="Capitolo Carattere,Tit1 Carattere,H1 Carattere,DO NOT USE_h1 Carattere,Level 1 Topic Heading Carattere,R1 Carattere,H11 Carattere,Section Heading Carattere,h1 Carattere,II+ Carattere,I Carattere,H12 Carattere,H13 Carattere"/>
    <w:link w:val="Titolo1"/>
    <w:rsid w:val="008A2FEC"/>
    <w:rPr>
      <w:rFonts w:ascii="Arial" w:hAnsi="Arial" w:cs="Arial"/>
      <w:i/>
      <w:iCs/>
      <w:sz w:val="22"/>
      <w:szCs w:val="22"/>
    </w:rPr>
  </w:style>
  <w:style w:type="character" w:customStyle="1" w:styleId="Corpodeltesto2Carattere">
    <w:name w:val="Corpo del testo 2 Carattere"/>
    <w:link w:val="Corpodeltesto2"/>
    <w:rsid w:val="008A2FEC"/>
    <w:rPr>
      <w:rFonts w:ascii="Century Gothic" w:hAnsi="Century Gothic"/>
      <w:sz w:val="24"/>
      <w:szCs w:val="24"/>
    </w:rPr>
  </w:style>
  <w:style w:type="character" w:customStyle="1" w:styleId="Titolo6Carattere">
    <w:name w:val="Titolo 6 Carattere"/>
    <w:link w:val="Titolo6"/>
    <w:rsid w:val="008A2FEC"/>
    <w:rPr>
      <w:b/>
      <w:bCs/>
      <w:sz w:val="22"/>
      <w:szCs w:val="22"/>
    </w:rPr>
  </w:style>
  <w:style w:type="paragraph" w:customStyle="1" w:styleId="uno">
    <w:name w:val="uno"/>
    <w:basedOn w:val="Titolo1"/>
    <w:link w:val="unoCarattere"/>
    <w:qFormat/>
    <w:rsid w:val="008A2FEC"/>
    <w:pPr>
      <w:keepLines/>
      <w:spacing w:before="480" w:line="276" w:lineRule="auto"/>
      <w:ind w:left="432" w:hanging="432"/>
    </w:pPr>
    <w:rPr>
      <w:rFonts w:ascii="Cambria" w:hAnsi="Cambria" w:cs="Times New Roman"/>
      <w:b/>
      <w:bCs/>
      <w:i w:val="0"/>
      <w:iCs w:val="0"/>
      <w:sz w:val="28"/>
      <w:szCs w:val="28"/>
      <w:lang w:eastAsia="en-US"/>
    </w:rPr>
  </w:style>
  <w:style w:type="character" w:customStyle="1" w:styleId="unoCarattere">
    <w:name w:val="uno Carattere"/>
    <w:link w:val="uno"/>
    <w:rsid w:val="008A2FEC"/>
    <w:rPr>
      <w:rFonts w:ascii="Cambria" w:hAnsi="Cambria"/>
      <w:b/>
      <w:bCs/>
      <w:sz w:val="28"/>
      <w:szCs w:val="28"/>
      <w:lang w:eastAsia="en-US"/>
    </w:rPr>
  </w:style>
  <w:style w:type="paragraph" w:customStyle="1" w:styleId="tre">
    <w:name w:val="tre"/>
    <w:basedOn w:val="Titolo3"/>
    <w:link w:val="treCarattere"/>
    <w:qFormat/>
    <w:rsid w:val="008A2FEC"/>
    <w:pPr>
      <w:numPr>
        <w:ilvl w:val="2"/>
      </w:numPr>
      <w:ind w:left="720" w:hanging="720"/>
    </w:pPr>
    <w:rPr>
      <w:rFonts w:ascii="Cambria" w:hAnsi="Cambria"/>
      <w:lang w:val="en-US" w:eastAsia="en-US" w:bidi="en-US"/>
    </w:rPr>
  </w:style>
  <w:style w:type="character" w:customStyle="1" w:styleId="treCarattere">
    <w:name w:val="tre Carattere"/>
    <w:link w:val="tre"/>
    <w:rsid w:val="008A2FEC"/>
    <w:rPr>
      <w:rFonts w:ascii="Cambria" w:hAnsi="Cambria"/>
      <w:b/>
      <w:bCs/>
      <w:sz w:val="26"/>
      <w:szCs w:val="26"/>
      <w:lang w:val="en-US" w:eastAsia="en-US" w:bidi="en-US"/>
    </w:rPr>
  </w:style>
  <w:style w:type="table" w:customStyle="1" w:styleId="Tabellagriglia2-colore51">
    <w:name w:val="Tabella griglia 2 - colore 51"/>
    <w:basedOn w:val="Tabellanormale"/>
    <w:uiPriority w:val="47"/>
    <w:rsid w:val="008A2FEC"/>
    <w:rPr>
      <w:rFonts w:ascii="Calibri" w:hAnsi="Calibri"/>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
    <w:name w:val="Grid Table 2 Accent 51"/>
    <w:basedOn w:val="Tabellanormale"/>
    <w:uiPriority w:val="47"/>
    <w:rsid w:val="008A2FEC"/>
    <w:rPr>
      <w:rFonts w:ascii="Calibri" w:hAnsi="Calibri"/>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lagriglia6acolori-colore11">
    <w:name w:val="Tabella griglia 6 a colori - colore 11"/>
    <w:basedOn w:val="Tabellanormale"/>
    <w:uiPriority w:val="51"/>
    <w:rsid w:val="008A2FEC"/>
    <w:rPr>
      <w:rFonts w:ascii="Calibri" w:hAnsi="Calibri"/>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6acolori-colore51">
    <w:name w:val="Tabella griglia 6 a colori - colore 51"/>
    <w:basedOn w:val="Tabellanormale"/>
    <w:uiPriority w:val="51"/>
    <w:rsid w:val="008A2FEC"/>
    <w:rPr>
      <w:rFonts w:ascii="Calibri" w:hAnsi="Calibri"/>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51">
    <w:name w:val="Grid Table 6 Colorful Accent 51"/>
    <w:basedOn w:val="Tabellanormale"/>
    <w:uiPriority w:val="51"/>
    <w:rsid w:val="008A2FEC"/>
    <w:rPr>
      <w:rFonts w:ascii="Calibri" w:hAnsi="Calibri"/>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NormaleWeb1">
    <w:name w:val="Normale (Web)1"/>
    <w:basedOn w:val="Normale"/>
    <w:uiPriority w:val="99"/>
    <w:rsid w:val="008A2FEC"/>
    <w:pPr>
      <w:suppressAutoHyphens/>
      <w:spacing w:before="28" w:after="28" w:line="100" w:lineRule="atLeast"/>
    </w:pPr>
    <w:rPr>
      <w:rFonts w:ascii="Times New Roman" w:eastAsia="SimSun" w:hAnsi="Times New Roman"/>
      <w:color w:val="000000"/>
      <w:kern w:val="1"/>
      <w:sz w:val="24"/>
      <w:szCs w:val="24"/>
      <w:lang w:eastAsia="zh-CN" w:bidi="hi-IN"/>
    </w:rPr>
  </w:style>
  <w:style w:type="paragraph" w:customStyle="1" w:styleId="provvnota">
    <w:name w:val="provv_nota"/>
    <w:basedOn w:val="Normale"/>
    <w:rsid w:val="008A2FEC"/>
    <w:pPr>
      <w:suppressAutoHyphens/>
      <w:spacing w:before="28" w:after="28" w:line="100" w:lineRule="atLeast"/>
      <w:jc w:val="both"/>
    </w:pPr>
    <w:rPr>
      <w:rFonts w:ascii="Times New Roman" w:eastAsia="SimSun" w:hAnsi="Times New Roman"/>
      <w:color w:val="000000"/>
      <w:kern w:val="1"/>
      <w:sz w:val="24"/>
      <w:szCs w:val="24"/>
      <w:lang w:eastAsia="zh-CN" w:bidi="hi-IN"/>
    </w:rPr>
  </w:style>
  <w:style w:type="paragraph" w:customStyle="1" w:styleId="testo2">
    <w:name w:val="testo2"/>
    <w:basedOn w:val="Normale"/>
    <w:uiPriority w:val="99"/>
    <w:rsid w:val="008A2FEC"/>
    <w:pPr>
      <w:numPr>
        <w:ilvl w:val="12"/>
      </w:numPr>
      <w:spacing w:after="120" w:line="276" w:lineRule="auto"/>
      <w:ind w:left="993" w:firstLine="1"/>
      <w:jc w:val="both"/>
    </w:pPr>
    <w:rPr>
      <w:rFonts w:ascii="Calibri" w:eastAsia="Calibri" w:hAnsi="Calibri"/>
      <w:szCs w:val="20"/>
      <w:lang w:eastAsia="en-US"/>
    </w:rPr>
  </w:style>
  <w:style w:type="paragraph" w:styleId="Rientrocorpodeltesto">
    <w:name w:val="Body Text Indent"/>
    <w:basedOn w:val="Normale"/>
    <w:link w:val="RientrocorpodeltestoCarattere"/>
    <w:uiPriority w:val="99"/>
    <w:rsid w:val="008A2FEC"/>
    <w:pPr>
      <w:spacing w:after="120" w:line="276" w:lineRule="auto"/>
      <w:ind w:left="283"/>
    </w:pPr>
    <w:rPr>
      <w:rFonts w:ascii="Calibri" w:eastAsia="Calibri" w:hAnsi="Calibri"/>
      <w:lang w:val="x-none" w:eastAsia="en-US"/>
    </w:rPr>
  </w:style>
  <w:style w:type="character" w:customStyle="1" w:styleId="RientrocorpodeltestoCarattere">
    <w:name w:val="Rientro corpo del testo Carattere"/>
    <w:basedOn w:val="Carpredefinitoparagrafo"/>
    <w:link w:val="Rientrocorpodeltesto"/>
    <w:uiPriority w:val="99"/>
    <w:rsid w:val="008A2FEC"/>
    <w:rPr>
      <w:rFonts w:ascii="Calibri" w:eastAsia="Calibri" w:hAnsi="Calibri"/>
      <w:sz w:val="22"/>
      <w:szCs w:val="22"/>
      <w:lang w:val="x-none" w:eastAsia="en-US"/>
    </w:rPr>
  </w:style>
  <w:style w:type="paragraph" w:styleId="Rientronormale">
    <w:name w:val="Normal Indent"/>
    <w:basedOn w:val="Normale"/>
    <w:uiPriority w:val="99"/>
    <w:rsid w:val="008A2FEC"/>
    <w:pPr>
      <w:widowControl w:val="0"/>
      <w:spacing w:after="200" w:line="276" w:lineRule="auto"/>
      <w:ind w:left="708"/>
      <w:jc w:val="both"/>
    </w:pPr>
    <w:rPr>
      <w:rFonts w:ascii="Arial" w:eastAsia="Calibri" w:hAnsi="Arial"/>
      <w:smallCaps/>
      <w:szCs w:val="20"/>
      <w:lang w:eastAsia="en-US"/>
    </w:rPr>
  </w:style>
  <w:style w:type="paragraph" w:customStyle="1" w:styleId="ABLOCKPARA">
    <w:name w:val="A BLOCK PARA"/>
    <w:basedOn w:val="Normale"/>
    <w:uiPriority w:val="99"/>
    <w:rsid w:val="008A2FEC"/>
    <w:pPr>
      <w:spacing w:line="288" w:lineRule="exact"/>
      <w:jc w:val="both"/>
    </w:pPr>
    <w:rPr>
      <w:rFonts w:ascii="Book Antiqua" w:hAnsi="Book Antiqua"/>
      <w:szCs w:val="20"/>
      <w:lang w:eastAsia="en-US"/>
    </w:rPr>
  </w:style>
  <w:style w:type="paragraph" w:styleId="Elenco2">
    <w:name w:val="List 2"/>
    <w:basedOn w:val="Normale"/>
    <w:uiPriority w:val="99"/>
    <w:unhideWhenUsed/>
    <w:rsid w:val="008A2FEC"/>
    <w:pPr>
      <w:spacing w:after="200" w:line="276" w:lineRule="auto"/>
      <w:ind w:left="566" w:hanging="283"/>
      <w:contextualSpacing/>
    </w:pPr>
    <w:rPr>
      <w:rFonts w:ascii="Calibri" w:eastAsia="Calibri" w:hAnsi="Calibri"/>
      <w:lang w:eastAsia="en-US"/>
    </w:rPr>
  </w:style>
  <w:style w:type="table" w:customStyle="1" w:styleId="Tabellagriglia6acolori1">
    <w:name w:val="Tabella griglia 6 a colori1"/>
    <w:basedOn w:val="Tabellanormale"/>
    <w:uiPriority w:val="51"/>
    <w:rsid w:val="008A2FEC"/>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grafoelenco2">
    <w:name w:val="Paragrafo elenco2"/>
    <w:basedOn w:val="Normale"/>
    <w:rsid w:val="008A2FEC"/>
    <w:pPr>
      <w:ind w:left="720"/>
      <w:contextualSpacing/>
    </w:pPr>
    <w:rPr>
      <w:rFonts w:ascii="Times New Roman" w:hAnsi="Times New Roman"/>
      <w:sz w:val="24"/>
      <w:szCs w:val="24"/>
    </w:rPr>
  </w:style>
  <w:style w:type="character" w:customStyle="1" w:styleId="Enfasidelicata1">
    <w:name w:val="Enfasi delicata1"/>
    <w:rsid w:val="008A2FEC"/>
    <w:rPr>
      <w:rFonts w:cs="Times New Roman"/>
      <w:i/>
      <w:iCs/>
      <w:color w:val="808080"/>
    </w:rPr>
  </w:style>
  <w:style w:type="paragraph" w:customStyle="1" w:styleId="Titolosommario1">
    <w:name w:val="Titolo sommario1"/>
    <w:basedOn w:val="Titolo1"/>
    <w:next w:val="Normale"/>
    <w:rsid w:val="008A2FEC"/>
    <w:pPr>
      <w:keepLines/>
      <w:spacing w:before="480" w:line="276" w:lineRule="auto"/>
      <w:outlineLvl w:val="9"/>
    </w:pPr>
    <w:rPr>
      <w:rFonts w:ascii="Cambria" w:hAnsi="Cambria" w:cs="Times New Roman"/>
      <w:b/>
      <w:bCs/>
      <w:i w:val="0"/>
      <w:iCs w:val="0"/>
      <w:color w:val="365F91"/>
      <w:sz w:val="28"/>
      <w:szCs w:val="28"/>
      <w:lang w:eastAsia="en-US"/>
    </w:rPr>
  </w:style>
  <w:style w:type="character" w:customStyle="1" w:styleId="Nessuno">
    <w:name w:val="Nessuno"/>
    <w:rsid w:val="008A2FEC"/>
    <w:rPr>
      <w:lang w:val="it-IT"/>
    </w:rPr>
  </w:style>
  <w:style w:type="paragraph" w:customStyle="1" w:styleId="Stiletabella2">
    <w:name w:val="Stile tabella 2"/>
    <w:rsid w:val="008A2FEC"/>
    <w:pPr>
      <w:pBdr>
        <w:top w:val="nil"/>
        <w:left w:val="nil"/>
        <w:bottom w:val="nil"/>
        <w:right w:val="nil"/>
        <w:between w:val="nil"/>
        <w:bar w:val="nil"/>
      </w:pBdr>
    </w:pPr>
    <w:rPr>
      <w:rFonts w:ascii="Helvetica" w:eastAsia="Arial Unicode MS" w:hAnsi="Helvetica" w:cs="Arial Unicode MS"/>
      <w:color w:val="000000"/>
      <w:u w:color="000000"/>
      <w:bdr w:val="nil"/>
    </w:rPr>
  </w:style>
  <w:style w:type="character" w:customStyle="1" w:styleId="ui-provider">
    <w:name w:val="ui-provider"/>
    <w:basedOn w:val="Carpredefinitoparagrafo"/>
    <w:rsid w:val="006B075B"/>
  </w:style>
  <w:style w:type="paragraph" w:customStyle="1" w:styleId="TableParagraph">
    <w:name w:val="Table Paragraph"/>
    <w:basedOn w:val="Normale"/>
    <w:uiPriority w:val="1"/>
    <w:qFormat/>
    <w:rsid w:val="00B64585"/>
    <w:pPr>
      <w:widowControl w:val="0"/>
      <w:autoSpaceDE w:val="0"/>
      <w:autoSpaceDN w:val="0"/>
    </w:pPr>
    <w:rPr>
      <w:rFonts w:ascii="Verdana" w:eastAsia="Verdana" w:hAnsi="Verdana" w:cs="Verdana"/>
      <w:lang w:eastAsia="en-US"/>
    </w:rPr>
  </w:style>
  <w:style w:type="paragraph" w:styleId="Testonotadichiusura">
    <w:name w:val="endnote text"/>
    <w:basedOn w:val="Normale"/>
    <w:link w:val="TestonotadichiusuraCarattere"/>
    <w:rsid w:val="0077372F"/>
    <w:rPr>
      <w:sz w:val="20"/>
      <w:szCs w:val="20"/>
    </w:rPr>
  </w:style>
  <w:style w:type="character" w:customStyle="1" w:styleId="TestonotadichiusuraCarattere">
    <w:name w:val="Testo nota di chiusura Carattere"/>
    <w:basedOn w:val="Carpredefinitoparagrafo"/>
    <w:link w:val="Testonotadichiusura"/>
    <w:rsid w:val="0077372F"/>
    <w:rPr>
      <w:rFonts w:ascii="Century Gothic" w:hAnsi="Century Gothic"/>
    </w:rPr>
  </w:style>
  <w:style w:type="character" w:styleId="Rimandonotadichiusura">
    <w:name w:val="endnote reference"/>
    <w:basedOn w:val="Carpredefinitoparagrafo"/>
    <w:rsid w:val="0077372F"/>
    <w:rPr>
      <w:vertAlign w:val="superscript"/>
    </w:rPr>
  </w:style>
  <w:style w:type="table" w:customStyle="1" w:styleId="TableNormal1">
    <w:name w:val="Table Normal1"/>
    <w:uiPriority w:val="2"/>
    <w:semiHidden/>
    <w:unhideWhenUsed/>
    <w:qFormat/>
    <w:rsid w:val="005434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Normal Inden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List 2" w:uiPriority="99"/>
    <w:lsdException w:name="Title" w:qFormat="1"/>
    <w:lsdException w:name="Body Text" w:uiPriority="1"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A7E7B"/>
    <w:rPr>
      <w:rFonts w:ascii="Century Gothic" w:hAnsi="Century Gothic"/>
      <w:sz w:val="22"/>
      <w:szCs w:val="22"/>
    </w:rPr>
  </w:style>
  <w:style w:type="paragraph" w:styleId="Titolo1">
    <w:name w:val="heading 1"/>
    <w:aliases w:val="Capitolo,Tit1,H1,DO NOT USE_h1,Level 1 Topic Heading,R1,H11,Section Heading,h1,II+,I,H12,H13,H14,H15,H16,H17,H18,H111,H121,H131,H141,H151,H161,H171,H19,H112,H122,H132,H142,H152,H162,H172,H181,H1111,H1211,H1311,H1411,H1511,H1611,H1711,H110,H113"/>
    <w:basedOn w:val="Normale"/>
    <w:next w:val="Normale"/>
    <w:link w:val="Titolo1Carattere"/>
    <w:uiPriority w:val="9"/>
    <w:qFormat/>
    <w:pPr>
      <w:keepNext/>
      <w:outlineLvl w:val="0"/>
    </w:pPr>
    <w:rPr>
      <w:rFonts w:ascii="Arial" w:hAnsi="Arial" w:cs="Arial"/>
      <w:i/>
      <w:iCs/>
    </w:rPr>
  </w:style>
  <w:style w:type="paragraph" w:styleId="Titolo2">
    <w:name w:val="heading 2"/>
    <w:aliases w:val="Titolo 3mio,Tit. 2,2 Heading,2ndOrd (A.),Appendix Title,ah1,A1,Main Hd,Second-Order Heading,CAPITOLO,Tit2,Paragrafo,H2,Attribute Heading 2,Chapter Number/Appendix Letter,chn,h2,Level 2 Topic Heading,(1.1,1.2,1.3 etc),Prophead 2,2,A,A.B.C.,R2"/>
    <w:basedOn w:val="Normale"/>
    <w:next w:val="Normale"/>
    <w:uiPriority w:val="9"/>
    <w:qFormat/>
    <w:pPr>
      <w:keepNext/>
      <w:spacing w:line="360" w:lineRule="auto"/>
      <w:jc w:val="both"/>
      <w:outlineLvl w:val="1"/>
    </w:pPr>
    <w:rPr>
      <w:rFonts w:ascii="Arial" w:hAnsi="Arial" w:cs="Arial"/>
      <w:i/>
      <w:iCs/>
      <w:sz w:val="24"/>
      <w:szCs w:val="24"/>
    </w:rPr>
  </w:style>
  <w:style w:type="paragraph" w:styleId="Titolo3">
    <w:name w:val="heading 3"/>
    <w:aliases w:val="3 Heading,3rdOrd (1.),Unnumbered Head,uh,UH,Third-Order Heading,§,§§,h3,H3,Level 3 Topic Heading,Livello 3,Prophead 3,HHHeading,H31,H32,H33,H311,H321,3,subhead,E3"/>
    <w:basedOn w:val="Normale"/>
    <w:next w:val="Normale"/>
    <w:link w:val="Titolo3Carattere"/>
    <w:uiPriority w:val="9"/>
    <w:unhideWhenUsed/>
    <w:qFormat/>
    <w:rsid w:val="00762254"/>
    <w:pPr>
      <w:keepNext/>
      <w:spacing w:before="240" w:after="60"/>
      <w:outlineLvl w:val="2"/>
    </w:pPr>
    <w:rPr>
      <w:rFonts w:ascii="Calibri Light" w:hAnsi="Calibri Light"/>
      <w:b/>
      <w:bCs/>
      <w:sz w:val="26"/>
      <w:szCs w:val="26"/>
    </w:rPr>
  </w:style>
  <w:style w:type="paragraph" w:styleId="Titolo4">
    <w:name w:val="heading 4"/>
    <w:aliases w:val="H4,h4,a.,E4, Heading 4"/>
    <w:basedOn w:val="Normale"/>
    <w:next w:val="Normale"/>
    <w:link w:val="Titolo4Carattere"/>
    <w:uiPriority w:val="9"/>
    <w:unhideWhenUsed/>
    <w:qFormat/>
    <w:rsid w:val="008A2FEC"/>
    <w:pPr>
      <w:keepNext/>
      <w:spacing w:before="240" w:after="60"/>
      <w:ind w:left="1006" w:hanging="864"/>
      <w:outlineLvl w:val="3"/>
    </w:pPr>
    <w:rPr>
      <w:rFonts w:ascii="Calibri" w:hAnsi="Calibri"/>
      <w:b/>
      <w:bCs/>
      <w:sz w:val="28"/>
      <w:szCs w:val="28"/>
      <w:lang w:val="en-US" w:eastAsia="en-US" w:bidi="en-US"/>
    </w:rPr>
  </w:style>
  <w:style w:type="paragraph" w:styleId="Titolo5">
    <w:name w:val="heading 5"/>
    <w:basedOn w:val="Normale"/>
    <w:next w:val="Normale"/>
    <w:link w:val="Titolo5Carattere"/>
    <w:uiPriority w:val="9"/>
    <w:unhideWhenUsed/>
    <w:qFormat/>
    <w:rsid w:val="008A2FEC"/>
    <w:pPr>
      <w:spacing w:before="240" w:after="60"/>
      <w:ind w:left="1008" w:hanging="1008"/>
      <w:outlineLvl w:val="4"/>
    </w:pPr>
    <w:rPr>
      <w:rFonts w:ascii="Calibri" w:hAnsi="Calibri"/>
      <w:b/>
      <w:bCs/>
      <w:i/>
      <w:iCs/>
      <w:sz w:val="26"/>
      <w:szCs w:val="26"/>
      <w:lang w:val="en-US" w:eastAsia="en-US" w:bidi="en-US"/>
    </w:rPr>
  </w:style>
  <w:style w:type="paragraph" w:styleId="Titolo6">
    <w:name w:val="heading 6"/>
    <w:basedOn w:val="Normale"/>
    <w:next w:val="Normale"/>
    <w:link w:val="Titolo6Carattere"/>
    <w:qFormat/>
    <w:pPr>
      <w:spacing w:before="240" w:after="60"/>
      <w:outlineLvl w:val="5"/>
    </w:pPr>
    <w:rPr>
      <w:rFonts w:ascii="Times New Roman" w:hAnsi="Times New Roman"/>
      <w:b/>
      <w:bCs/>
    </w:rPr>
  </w:style>
  <w:style w:type="paragraph" w:styleId="Titolo7">
    <w:name w:val="heading 7"/>
    <w:basedOn w:val="Normale"/>
    <w:next w:val="Normale"/>
    <w:link w:val="Titolo7Carattere"/>
    <w:unhideWhenUsed/>
    <w:qFormat/>
    <w:rsid w:val="008A2FEC"/>
    <w:pPr>
      <w:spacing w:before="240" w:after="60"/>
      <w:ind w:left="1296" w:hanging="1296"/>
      <w:outlineLvl w:val="6"/>
    </w:pPr>
    <w:rPr>
      <w:rFonts w:ascii="Calibri" w:hAnsi="Calibri"/>
      <w:sz w:val="24"/>
      <w:szCs w:val="24"/>
      <w:lang w:val="en-US" w:eastAsia="en-US" w:bidi="en-US"/>
    </w:rPr>
  </w:style>
  <w:style w:type="paragraph" w:styleId="Titolo8">
    <w:name w:val="heading 8"/>
    <w:basedOn w:val="Normale"/>
    <w:next w:val="Normale"/>
    <w:link w:val="Titolo8Carattere"/>
    <w:uiPriority w:val="9"/>
    <w:unhideWhenUsed/>
    <w:qFormat/>
    <w:rsid w:val="008A2FEC"/>
    <w:pPr>
      <w:spacing w:before="240" w:after="60"/>
      <w:ind w:left="1440" w:hanging="1440"/>
      <w:outlineLvl w:val="7"/>
    </w:pPr>
    <w:rPr>
      <w:rFonts w:ascii="Calibri" w:hAnsi="Calibri"/>
      <w:i/>
      <w:iCs/>
      <w:sz w:val="24"/>
      <w:szCs w:val="24"/>
      <w:lang w:val="en-US" w:eastAsia="en-US" w:bidi="en-US"/>
    </w:rPr>
  </w:style>
  <w:style w:type="paragraph" w:styleId="Titolo9">
    <w:name w:val="heading 9"/>
    <w:basedOn w:val="Normale"/>
    <w:next w:val="Normale"/>
    <w:link w:val="Titolo9Carattere"/>
    <w:uiPriority w:val="9"/>
    <w:unhideWhenUsed/>
    <w:qFormat/>
    <w:rsid w:val="008A2FEC"/>
    <w:pPr>
      <w:spacing w:before="240" w:after="60"/>
      <w:ind w:left="1584" w:hanging="1584"/>
      <w:outlineLvl w:val="8"/>
    </w:pPr>
    <w:rPr>
      <w:rFonts w:ascii="Cambria" w:hAnsi="Cambria"/>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Pr>
      <w:rFonts w:ascii="Tahoma" w:hAnsi="Tahoma" w:cs="Tahoma"/>
      <w:sz w:val="16"/>
      <w:szCs w:val="16"/>
    </w:rPr>
  </w:style>
  <w:style w:type="paragraph" w:styleId="Corpotesto">
    <w:name w:val="Body Text"/>
    <w:basedOn w:val="Normale"/>
    <w:link w:val="CorpotestoCarattere"/>
    <w:uiPriority w:val="1"/>
    <w:qFormat/>
    <w:pPr>
      <w:spacing w:line="360" w:lineRule="auto"/>
      <w:jc w:val="both"/>
    </w:pPr>
    <w:rPr>
      <w:rFonts w:ascii="Arial" w:hAnsi="Arial" w:cs="Arial"/>
      <w:i/>
      <w:iCs/>
    </w:rPr>
  </w:style>
  <w:style w:type="paragraph" w:styleId="Corpodeltesto2">
    <w:name w:val="Body Text 2"/>
    <w:basedOn w:val="Normale"/>
    <w:link w:val="Corpodeltesto2Carattere"/>
    <w:pPr>
      <w:spacing w:after="120"/>
      <w:jc w:val="both"/>
    </w:pPr>
    <w:rPr>
      <w:sz w:val="24"/>
      <w:szCs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rPr>
      <w:lang w:val="x-none" w:eastAsia="x-none"/>
    </w:r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rsid w:val="00F777B6"/>
    <w:pPr>
      <w:spacing w:after="120"/>
      <w:ind w:left="283"/>
    </w:pPr>
    <w:rPr>
      <w:sz w:val="16"/>
      <w:szCs w:val="16"/>
    </w:rPr>
  </w:style>
  <w:style w:type="character" w:customStyle="1" w:styleId="PidipaginaCarattere">
    <w:name w:val="Piè di pagina Carattere"/>
    <w:link w:val="Pidipagina"/>
    <w:uiPriority w:val="99"/>
    <w:rsid w:val="00031899"/>
    <w:rPr>
      <w:rFonts w:ascii="Century Gothic" w:hAnsi="Century Gothic"/>
      <w:sz w:val="22"/>
      <w:szCs w:val="22"/>
    </w:rPr>
  </w:style>
  <w:style w:type="character" w:styleId="Collegamentoipertestuale">
    <w:name w:val="Hyperlink"/>
    <w:uiPriority w:val="99"/>
    <w:rsid w:val="007B6DF1"/>
    <w:rPr>
      <w:color w:val="0000FF"/>
      <w:u w:val="single"/>
    </w:rPr>
  </w:style>
  <w:style w:type="paragraph" w:customStyle="1" w:styleId="Paragrafoelenco1">
    <w:name w:val="Paragrafo elenco1"/>
    <w:rsid w:val="00EC6061"/>
    <w:pPr>
      <w:ind w:left="708"/>
      <w:jc w:val="both"/>
    </w:pPr>
    <w:rPr>
      <w:rFonts w:ascii="Arial" w:eastAsia="ヒラギノ角ゴ Pro W3" w:hAnsi="Arial"/>
      <w:color w:val="000000"/>
      <w:sz w:val="24"/>
    </w:rPr>
  </w:style>
  <w:style w:type="paragraph" w:customStyle="1" w:styleId="Testonormale1">
    <w:name w:val="Testo normale1"/>
    <w:rsid w:val="00EC6061"/>
    <w:rPr>
      <w:rFonts w:ascii="Courier New" w:eastAsia="ヒラギノ角ゴ Pro W3" w:hAnsi="Courier New"/>
      <w:color w:val="000000"/>
    </w:rPr>
  </w:style>
  <w:style w:type="table" w:styleId="Grigliatabella">
    <w:name w:val="Table Grid"/>
    <w:basedOn w:val="Tabellanormale"/>
    <w:uiPriority w:val="39"/>
    <w:rsid w:val="00EC60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0969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775A6"/>
    <w:rPr>
      <w:color w:val="808080"/>
      <w:shd w:val="clear" w:color="auto" w:fill="E6E6E6"/>
    </w:rPr>
  </w:style>
  <w:style w:type="character" w:styleId="Enfasidelicata">
    <w:name w:val="Subtle Emphasis"/>
    <w:uiPriority w:val="19"/>
    <w:qFormat/>
    <w:rsid w:val="00A04104"/>
    <w:rPr>
      <w:i/>
      <w:iCs/>
      <w:color w:val="404040"/>
    </w:rPr>
  </w:style>
  <w:style w:type="paragraph" w:customStyle="1" w:styleId="standard">
    <w:name w:val="standard"/>
    <w:basedOn w:val="Normale"/>
    <w:rsid w:val="006B1C7F"/>
    <w:rPr>
      <w:rFonts w:ascii="Times New Roman" w:eastAsia="Calibri" w:hAnsi="Times New Roman"/>
      <w:sz w:val="24"/>
      <w:szCs w:val="24"/>
    </w:rPr>
  </w:style>
  <w:style w:type="paragraph" w:styleId="NormaleWeb">
    <w:name w:val="Normal (Web)"/>
    <w:basedOn w:val="Normale"/>
    <w:uiPriority w:val="99"/>
    <w:rsid w:val="0089080A"/>
    <w:rPr>
      <w:rFonts w:ascii="Times New Roman" w:hAnsi="Times New Roman"/>
      <w:sz w:val="24"/>
      <w:szCs w:val="24"/>
    </w:rPr>
  </w:style>
  <w:style w:type="character" w:customStyle="1" w:styleId="Titolo3Carattere">
    <w:name w:val="Titolo 3 Carattere"/>
    <w:aliases w:val="3 Heading Carattere,3rdOrd (1.) Carattere,Unnumbered Head Carattere,uh Carattere,UH Carattere,Third-Order Heading Carattere,§ Carattere,§§ Carattere,h3 Carattere,H3 Carattere,Level 3 Topic Heading Carattere,Livello 3 Carattere"/>
    <w:link w:val="Titolo3"/>
    <w:rsid w:val="00762254"/>
    <w:rPr>
      <w:rFonts w:ascii="Calibri Light" w:eastAsia="Times New Roman" w:hAnsi="Calibri Light" w:cs="Times New Roman"/>
      <w:b/>
      <w:bCs/>
      <w:sz w:val="26"/>
      <w:szCs w:val="26"/>
    </w:rPr>
  </w:style>
  <w:style w:type="paragraph" w:styleId="Paragrafoelenco">
    <w:name w:val="List Paragraph"/>
    <w:basedOn w:val="Normale"/>
    <w:link w:val="ParagrafoelencoCarattere"/>
    <w:uiPriority w:val="1"/>
    <w:qFormat/>
    <w:rsid w:val="008D2EB8"/>
    <w:pPr>
      <w:ind w:left="708"/>
    </w:pPr>
  </w:style>
  <w:style w:type="character" w:styleId="Rimandocommento">
    <w:name w:val="annotation reference"/>
    <w:uiPriority w:val="99"/>
    <w:rsid w:val="00BD457B"/>
    <w:rPr>
      <w:sz w:val="16"/>
      <w:szCs w:val="16"/>
    </w:rPr>
  </w:style>
  <w:style w:type="paragraph" w:styleId="Testocommento">
    <w:name w:val="annotation text"/>
    <w:basedOn w:val="Normale"/>
    <w:link w:val="TestocommentoCarattere"/>
    <w:uiPriority w:val="99"/>
    <w:rsid w:val="00BD457B"/>
    <w:pPr>
      <w:spacing w:after="120"/>
      <w:ind w:firstLine="709"/>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rsid w:val="00BD457B"/>
  </w:style>
  <w:style w:type="paragraph" w:customStyle="1" w:styleId="Default">
    <w:name w:val="Default"/>
    <w:rsid w:val="00FC6524"/>
    <w:pPr>
      <w:autoSpaceDE w:val="0"/>
      <w:autoSpaceDN w:val="0"/>
      <w:adjustRightInd w:val="0"/>
    </w:pPr>
    <w:rPr>
      <w:rFonts w:ascii="Bookman Old Style" w:hAnsi="Bookman Old Style" w:cs="Bookman Old Style"/>
      <w:color w:val="000000"/>
      <w:sz w:val="24"/>
      <w:szCs w:val="24"/>
    </w:rPr>
  </w:style>
  <w:style w:type="table" w:customStyle="1" w:styleId="Grigliatabella2">
    <w:name w:val="Griglia tabella2"/>
    <w:basedOn w:val="Tabellanormale"/>
    <w:next w:val="Grigliatabella"/>
    <w:uiPriority w:val="39"/>
    <w:rsid w:val="00B370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8775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igliamedia1-Colore21">
    <w:name w:val="Griglia media 1 - Colore 21"/>
    <w:basedOn w:val="Normale"/>
    <w:uiPriority w:val="34"/>
    <w:qFormat/>
    <w:rsid w:val="001B439E"/>
    <w:pPr>
      <w:spacing w:after="200" w:line="276" w:lineRule="auto"/>
      <w:ind w:left="720"/>
      <w:contextualSpacing/>
    </w:pPr>
    <w:rPr>
      <w:rFonts w:ascii="Calibri" w:eastAsia="Calibri" w:hAnsi="Calibri"/>
      <w:lang w:eastAsia="en-US"/>
    </w:rPr>
  </w:style>
  <w:style w:type="character" w:customStyle="1" w:styleId="TestofumettoCarattere">
    <w:name w:val="Testo fumetto Carattere"/>
    <w:link w:val="Testofumetto"/>
    <w:uiPriority w:val="99"/>
    <w:rsid w:val="001B439E"/>
    <w:rPr>
      <w:rFonts w:ascii="Tahoma" w:hAnsi="Tahoma" w:cs="Tahoma"/>
      <w:sz w:val="16"/>
      <w:szCs w:val="16"/>
    </w:rPr>
  </w:style>
  <w:style w:type="paragraph" w:styleId="Testonotaapidipagina">
    <w:name w:val="footnote text"/>
    <w:basedOn w:val="Normale"/>
    <w:link w:val="TestonotaapidipaginaCarattere"/>
    <w:rsid w:val="001B439E"/>
    <w:pPr>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rsid w:val="001B439E"/>
  </w:style>
  <w:style w:type="character" w:styleId="Rimandonotaapidipagina">
    <w:name w:val="footnote reference"/>
    <w:uiPriority w:val="99"/>
    <w:rsid w:val="001B439E"/>
    <w:rPr>
      <w:vertAlign w:val="superscript"/>
    </w:rPr>
  </w:style>
  <w:style w:type="paragraph" w:customStyle="1" w:styleId="Elencoacolori-Colore11">
    <w:name w:val="Elenco a colori - Colore 11"/>
    <w:basedOn w:val="Normale"/>
    <w:uiPriority w:val="34"/>
    <w:qFormat/>
    <w:rsid w:val="001B439E"/>
    <w:pPr>
      <w:spacing w:after="200" w:line="276" w:lineRule="auto"/>
      <w:ind w:left="720"/>
      <w:contextualSpacing/>
    </w:pPr>
    <w:rPr>
      <w:rFonts w:ascii="Calibri" w:hAnsi="Calibri"/>
    </w:rPr>
  </w:style>
  <w:style w:type="paragraph" w:styleId="Revisione">
    <w:name w:val="Revision"/>
    <w:hidden/>
    <w:uiPriority w:val="99"/>
    <w:rsid w:val="001B439E"/>
    <w:rPr>
      <w:rFonts w:ascii="Century Gothic" w:hAnsi="Century Gothic"/>
      <w:sz w:val="22"/>
      <w:szCs w:val="22"/>
    </w:rPr>
  </w:style>
  <w:style w:type="character" w:customStyle="1" w:styleId="IntestazioneCarattere">
    <w:name w:val="Intestazione Carattere"/>
    <w:link w:val="Intestazione"/>
    <w:uiPriority w:val="99"/>
    <w:rsid w:val="001B439E"/>
    <w:rPr>
      <w:rFonts w:ascii="Century Gothic" w:hAnsi="Century Gothic"/>
      <w:sz w:val="22"/>
      <w:szCs w:val="22"/>
    </w:rPr>
  </w:style>
  <w:style w:type="paragraph" w:customStyle="1" w:styleId="Stile">
    <w:name w:val="Stile"/>
    <w:basedOn w:val="Normale"/>
    <w:next w:val="Corpotesto"/>
    <w:rsid w:val="001B439E"/>
    <w:pPr>
      <w:spacing w:line="360" w:lineRule="auto"/>
      <w:jc w:val="both"/>
    </w:pPr>
    <w:rPr>
      <w:rFonts w:ascii="Arial" w:hAnsi="Arial" w:cs="Arial"/>
      <w:i/>
      <w:iCs/>
      <w:lang w:eastAsia="ar-SA"/>
    </w:rPr>
  </w:style>
  <w:style w:type="character" w:customStyle="1" w:styleId="Carpredefinitoparagrafo1">
    <w:name w:val="Car. predefinito paragrafo1"/>
    <w:rsid w:val="001B439E"/>
  </w:style>
  <w:style w:type="character" w:customStyle="1" w:styleId="CorpotestoCarattere">
    <w:name w:val="Corpo testo Carattere"/>
    <w:link w:val="Corpotesto"/>
    <w:rsid w:val="001B439E"/>
    <w:rPr>
      <w:rFonts w:ascii="Arial" w:hAnsi="Arial" w:cs="Arial"/>
      <w:i/>
      <w:iCs/>
      <w:sz w:val="22"/>
      <w:szCs w:val="22"/>
    </w:rPr>
  </w:style>
  <w:style w:type="paragraph" w:styleId="Soggettocommento">
    <w:name w:val="annotation subject"/>
    <w:basedOn w:val="Testocommento"/>
    <w:next w:val="Testocommento"/>
    <w:link w:val="SoggettocommentoCarattere"/>
    <w:unhideWhenUsed/>
    <w:rsid w:val="001B439E"/>
    <w:pPr>
      <w:spacing w:after="0"/>
      <w:ind w:firstLine="0"/>
      <w:jc w:val="left"/>
    </w:pPr>
    <w:rPr>
      <w:rFonts w:ascii="Century Gothic" w:hAnsi="Century Gothic"/>
      <w:b/>
      <w:bCs/>
    </w:rPr>
  </w:style>
  <w:style w:type="character" w:customStyle="1" w:styleId="SoggettocommentoCarattere">
    <w:name w:val="Soggetto commento Carattere"/>
    <w:link w:val="Soggettocommento"/>
    <w:rsid w:val="001B439E"/>
    <w:rPr>
      <w:rFonts w:ascii="Century Gothic" w:hAnsi="Century Gothic"/>
      <w:b/>
      <w:bCs/>
    </w:rPr>
  </w:style>
  <w:style w:type="character" w:styleId="Enfasigrassetto">
    <w:name w:val="Strong"/>
    <w:qFormat/>
    <w:rsid w:val="001B439E"/>
    <w:rPr>
      <w:b/>
      <w:bCs/>
    </w:rPr>
  </w:style>
  <w:style w:type="character" w:styleId="Enfasicorsivo">
    <w:name w:val="Emphasis"/>
    <w:uiPriority w:val="20"/>
    <w:qFormat/>
    <w:rsid w:val="001B439E"/>
    <w:rPr>
      <w:i/>
      <w:iCs/>
    </w:rPr>
  </w:style>
  <w:style w:type="character" w:styleId="Collegamentovisitato">
    <w:name w:val="FollowedHyperlink"/>
    <w:unhideWhenUsed/>
    <w:rsid w:val="001B439E"/>
    <w:rPr>
      <w:color w:val="954F72"/>
      <w:u w:val="single"/>
    </w:rPr>
  </w:style>
  <w:style w:type="character" w:customStyle="1" w:styleId="tlid-translation">
    <w:name w:val="tlid-translation"/>
    <w:rsid w:val="00832793"/>
  </w:style>
  <w:style w:type="paragraph" w:customStyle="1" w:styleId="CM4">
    <w:name w:val="CM4"/>
    <w:basedOn w:val="Default"/>
    <w:next w:val="Default"/>
    <w:uiPriority w:val="99"/>
    <w:rsid w:val="00832793"/>
    <w:rPr>
      <w:rFonts w:ascii="Times New Roman" w:eastAsia="Calibri" w:hAnsi="Times New Roman" w:cs="Times New Roman"/>
      <w:color w:val="auto"/>
      <w:lang w:eastAsia="en-US"/>
    </w:rPr>
  </w:style>
  <w:style w:type="paragraph" w:customStyle="1" w:styleId="Normale1">
    <w:name w:val="Normale1"/>
    <w:basedOn w:val="Normale"/>
    <w:rsid w:val="008F138A"/>
    <w:pPr>
      <w:spacing w:before="100" w:beforeAutospacing="1" w:after="100" w:afterAutospacing="1"/>
    </w:pPr>
    <w:rPr>
      <w:rFonts w:ascii="Times New Roman" w:hAnsi="Times New Roman"/>
      <w:sz w:val="24"/>
      <w:szCs w:val="24"/>
    </w:rPr>
  </w:style>
  <w:style w:type="paragraph" w:styleId="Testonormale">
    <w:name w:val="Plain Text"/>
    <w:basedOn w:val="Normale"/>
    <w:link w:val="TestonormaleCarattere"/>
    <w:unhideWhenUsed/>
    <w:rsid w:val="00800BA3"/>
    <w:rPr>
      <w:rFonts w:ascii="Calibri" w:eastAsia="Calibri" w:hAnsi="Calibri" w:cs="Calibri"/>
      <w:lang w:eastAsia="en-US"/>
    </w:rPr>
  </w:style>
  <w:style w:type="character" w:customStyle="1" w:styleId="TestonormaleCarattere">
    <w:name w:val="Testo normale Carattere"/>
    <w:basedOn w:val="Carpredefinitoparagrafo"/>
    <w:link w:val="Testonormale"/>
    <w:uiPriority w:val="99"/>
    <w:rsid w:val="00800BA3"/>
    <w:rPr>
      <w:rFonts w:ascii="Calibri" w:eastAsia="Calibri" w:hAnsi="Calibri" w:cs="Calibri"/>
      <w:sz w:val="22"/>
      <w:szCs w:val="22"/>
      <w:lang w:eastAsia="en-US"/>
    </w:rPr>
  </w:style>
  <w:style w:type="table" w:customStyle="1" w:styleId="Grigliatabella4">
    <w:name w:val="Griglia tabella4"/>
    <w:basedOn w:val="Tabellanormale"/>
    <w:next w:val="Grigliatabella"/>
    <w:rsid w:val="00DD7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aliases w:val="H4 Carattere,h4 Carattere,a. Carattere,E4 Carattere, Heading 4 Carattere"/>
    <w:basedOn w:val="Carpredefinitoparagrafo"/>
    <w:link w:val="Titolo4"/>
    <w:rsid w:val="008A2FEC"/>
    <w:rPr>
      <w:rFonts w:ascii="Calibri" w:hAnsi="Calibri"/>
      <w:b/>
      <w:bCs/>
      <w:sz w:val="28"/>
      <w:szCs w:val="28"/>
      <w:lang w:val="en-US" w:eastAsia="en-US" w:bidi="en-US"/>
    </w:rPr>
  </w:style>
  <w:style w:type="character" w:customStyle="1" w:styleId="Titolo5Carattere">
    <w:name w:val="Titolo 5 Carattere"/>
    <w:basedOn w:val="Carpredefinitoparagrafo"/>
    <w:link w:val="Titolo5"/>
    <w:uiPriority w:val="9"/>
    <w:rsid w:val="008A2FEC"/>
    <w:rPr>
      <w:rFonts w:ascii="Calibri" w:hAnsi="Calibri"/>
      <w:b/>
      <w:bCs/>
      <w:i/>
      <w:iCs/>
      <w:sz w:val="26"/>
      <w:szCs w:val="26"/>
      <w:lang w:val="en-US" w:eastAsia="en-US" w:bidi="en-US"/>
    </w:rPr>
  </w:style>
  <w:style w:type="character" w:customStyle="1" w:styleId="Titolo7Carattere">
    <w:name w:val="Titolo 7 Carattere"/>
    <w:basedOn w:val="Carpredefinitoparagrafo"/>
    <w:link w:val="Titolo7"/>
    <w:rsid w:val="008A2FEC"/>
    <w:rPr>
      <w:rFonts w:ascii="Calibri" w:hAnsi="Calibri"/>
      <w:sz w:val="24"/>
      <w:szCs w:val="24"/>
      <w:lang w:val="en-US" w:eastAsia="en-US" w:bidi="en-US"/>
    </w:rPr>
  </w:style>
  <w:style w:type="character" w:customStyle="1" w:styleId="Titolo8Carattere">
    <w:name w:val="Titolo 8 Carattere"/>
    <w:basedOn w:val="Carpredefinitoparagrafo"/>
    <w:link w:val="Titolo8"/>
    <w:uiPriority w:val="9"/>
    <w:rsid w:val="008A2FEC"/>
    <w:rPr>
      <w:rFonts w:ascii="Calibri" w:hAnsi="Calibri"/>
      <w:i/>
      <w:iCs/>
      <w:sz w:val="24"/>
      <w:szCs w:val="24"/>
      <w:lang w:val="en-US" w:eastAsia="en-US" w:bidi="en-US"/>
    </w:rPr>
  </w:style>
  <w:style w:type="character" w:customStyle="1" w:styleId="Titolo9Carattere">
    <w:name w:val="Titolo 9 Carattere"/>
    <w:basedOn w:val="Carpredefinitoparagrafo"/>
    <w:link w:val="Titolo9"/>
    <w:uiPriority w:val="9"/>
    <w:rsid w:val="008A2FEC"/>
    <w:rPr>
      <w:rFonts w:ascii="Cambria" w:hAnsi="Cambria"/>
      <w:sz w:val="22"/>
      <w:szCs w:val="22"/>
      <w:lang w:val="en-US" w:eastAsia="en-US" w:bidi="en-US"/>
    </w:rPr>
  </w:style>
  <w:style w:type="table" w:customStyle="1" w:styleId="Grigliatabella5">
    <w:name w:val="Griglia tabella5"/>
    <w:basedOn w:val="Tabellanormale"/>
    <w:next w:val="Grigliatabella"/>
    <w:uiPriority w:val="59"/>
    <w:rsid w:val="008A2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9">
    <w:name w:val="Font Style79"/>
    <w:rsid w:val="008A2FEC"/>
    <w:rPr>
      <w:rFonts w:ascii="Arial" w:hAnsi="Arial" w:cs="Arial"/>
      <w:sz w:val="16"/>
      <w:szCs w:val="16"/>
    </w:rPr>
  </w:style>
  <w:style w:type="paragraph" w:customStyle="1" w:styleId="ListParagraph1">
    <w:name w:val="List Paragraph1"/>
    <w:basedOn w:val="Normale"/>
    <w:rsid w:val="008A2FEC"/>
    <w:pPr>
      <w:ind w:left="720"/>
      <w:contextualSpacing/>
    </w:pPr>
    <w:rPr>
      <w:rFonts w:ascii="Times New Roman" w:hAnsi="Times New Roman"/>
      <w:sz w:val="24"/>
      <w:szCs w:val="24"/>
    </w:rPr>
  </w:style>
  <w:style w:type="paragraph" w:customStyle="1" w:styleId="Style16">
    <w:name w:val="Style16"/>
    <w:basedOn w:val="Normale"/>
    <w:rsid w:val="008A2FEC"/>
    <w:pPr>
      <w:widowControl w:val="0"/>
      <w:autoSpaceDE w:val="0"/>
      <w:autoSpaceDN w:val="0"/>
      <w:adjustRightInd w:val="0"/>
      <w:spacing w:line="322" w:lineRule="exact"/>
      <w:jc w:val="both"/>
    </w:pPr>
    <w:rPr>
      <w:rFonts w:ascii="Times New Roman" w:hAnsi="Times New Roman"/>
      <w:sz w:val="24"/>
      <w:szCs w:val="24"/>
    </w:rPr>
  </w:style>
  <w:style w:type="paragraph" w:customStyle="1" w:styleId="Style26">
    <w:name w:val="Style26"/>
    <w:basedOn w:val="Normale"/>
    <w:rsid w:val="008A2FEC"/>
    <w:pPr>
      <w:widowControl w:val="0"/>
      <w:autoSpaceDE w:val="0"/>
      <w:autoSpaceDN w:val="0"/>
      <w:adjustRightInd w:val="0"/>
      <w:spacing w:line="353" w:lineRule="exact"/>
      <w:ind w:hanging="350"/>
      <w:jc w:val="both"/>
    </w:pPr>
    <w:rPr>
      <w:rFonts w:ascii="Arial" w:hAnsi="Arial"/>
      <w:sz w:val="24"/>
      <w:szCs w:val="24"/>
    </w:rPr>
  </w:style>
  <w:style w:type="paragraph" w:customStyle="1" w:styleId="Style10">
    <w:name w:val="Style10"/>
    <w:basedOn w:val="Normale"/>
    <w:rsid w:val="008A2FEC"/>
    <w:pPr>
      <w:widowControl w:val="0"/>
      <w:autoSpaceDE w:val="0"/>
      <w:autoSpaceDN w:val="0"/>
      <w:adjustRightInd w:val="0"/>
      <w:jc w:val="both"/>
    </w:pPr>
    <w:rPr>
      <w:rFonts w:ascii="Arial" w:hAnsi="Arial"/>
      <w:sz w:val="24"/>
      <w:szCs w:val="24"/>
    </w:rPr>
  </w:style>
  <w:style w:type="character" w:customStyle="1" w:styleId="Corpodeltesto20">
    <w:name w:val="Corpo del testo (2)_"/>
    <w:link w:val="Corpodeltesto21"/>
    <w:locked/>
    <w:rsid w:val="008A2FEC"/>
    <w:rPr>
      <w:sz w:val="21"/>
      <w:szCs w:val="21"/>
      <w:shd w:val="clear" w:color="auto" w:fill="FFFFFF"/>
    </w:rPr>
  </w:style>
  <w:style w:type="character" w:customStyle="1" w:styleId="Corpodeltesto">
    <w:name w:val="Corpo del testo_"/>
    <w:link w:val="Corpodeltesto11"/>
    <w:locked/>
    <w:rsid w:val="008A2FEC"/>
    <w:rPr>
      <w:sz w:val="21"/>
      <w:szCs w:val="21"/>
      <w:shd w:val="clear" w:color="auto" w:fill="FFFFFF"/>
    </w:rPr>
  </w:style>
  <w:style w:type="character" w:customStyle="1" w:styleId="CorpodeltestoGrassetto">
    <w:name w:val="Corpo del testo + Grassetto"/>
    <w:rsid w:val="008A2FEC"/>
    <w:rPr>
      <w:b/>
      <w:bCs/>
      <w:sz w:val="21"/>
      <w:szCs w:val="21"/>
      <w:shd w:val="clear" w:color="auto" w:fill="FFFFFF"/>
      <w:lang w:bidi="ar-SA"/>
    </w:rPr>
  </w:style>
  <w:style w:type="paragraph" w:customStyle="1" w:styleId="Corpodeltesto21">
    <w:name w:val="Corpo del testo (2)"/>
    <w:basedOn w:val="Normale"/>
    <w:link w:val="Corpodeltesto20"/>
    <w:rsid w:val="008A2FEC"/>
    <w:pPr>
      <w:shd w:val="clear" w:color="auto" w:fill="FFFFFF"/>
      <w:spacing w:after="360" w:line="259" w:lineRule="exact"/>
      <w:ind w:hanging="360"/>
      <w:jc w:val="both"/>
    </w:pPr>
    <w:rPr>
      <w:rFonts w:ascii="Times New Roman" w:hAnsi="Times New Roman"/>
      <w:sz w:val="21"/>
      <w:szCs w:val="21"/>
      <w:shd w:val="clear" w:color="auto" w:fill="FFFFFF"/>
    </w:rPr>
  </w:style>
  <w:style w:type="paragraph" w:customStyle="1" w:styleId="Corpodeltesto11">
    <w:name w:val="Corpo del testo11"/>
    <w:basedOn w:val="Normale"/>
    <w:link w:val="Corpodeltesto"/>
    <w:rsid w:val="008A2FEC"/>
    <w:pPr>
      <w:shd w:val="clear" w:color="auto" w:fill="FFFFFF"/>
      <w:spacing w:line="259" w:lineRule="exact"/>
      <w:ind w:hanging="500"/>
      <w:jc w:val="both"/>
    </w:pPr>
    <w:rPr>
      <w:rFonts w:ascii="Times New Roman" w:hAnsi="Times New Roman"/>
      <w:sz w:val="21"/>
      <w:szCs w:val="21"/>
      <w:shd w:val="clear" w:color="auto" w:fill="FFFFFF"/>
    </w:rPr>
  </w:style>
  <w:style w:type="character" w:customStyle="1" w:styleId="Corpodeltesto4">
    <w:name w:val="Corpo del testo (4)_"/>
    <w:link w:val="Corpodeltesto40"/>
    <w:locked/>
    <w:rsid w:val="008A2FEC"/>
    <w:rPr>
      <w:shd w:val="clear" w:color="auto" w:fill="FFFFFF"/>
    </w:rPr>
  </w:style>
  <w:style w:type="paragraph" w:customStyle="1" w:styleId="Corpodeltesto40">
    <w:name w:val="Corpo del testo (4)"/>
    <w:basedOn w:val="Normale"/>
    <w:link w:val="Corpodeltesto4"/>
    <w:rsid w:val="008A2FEC"/>
    <w:pPr>
      <w:shd w:val="clear" w:color="auto" w:fill="FFFFFF"/>
      <w:spacing w:line="259" w:lineRule="exact"/>
    </w:pPr>
    <w:rPr>
      <w:rFonts w:ascii="Times New Roman" w:hAnsi="Times New Roman"/>
      <w:sz w:val="20"/>
      <w:szCs w:val="20"/>
      <w:shd w:val="clear" w:color="auto" w:fill="FFFFFF"/>
    </w:rPr>
  </w:style>
  <w:style w:type="character" w:styleId="Numeropagina">
    <w:name w:val="page number"/>
    <w:basedOn w:val="Carpredefinitoparagrafo"/>
    <w:rsid w:val="008A2FEC"/>
  </w:style>
  <w:style w:type="character" w:customStyle="1" w:styleId="SubtleEmphasis1">
    <w:name w:val="Subtle Emphasis1"/>
    <w:rsid w:val="008A2FEC"/>
    <w:rPr>
      <w:rFonts w:cs="Times New Roman"/>
      <w:i/>
      <w:iCs/>
      <w:color w:val="808080"/>
    </w:rPr>
  </w:style>
  <w:style w:type="paragraph" w:customStyle="1" w:styleId="TOCHeading1">
    <w:name w:val="TOC Heading1"/>
    <w:basedOn w:val="Titolo1"/>
    <w:next w:val="Normale"/>
    <w:rsid w:val="008A2FEC"/>
    <w:pPr>
      <w:keepLines/>
      <w:spacing w:before="480" w:line="276" w:lineRule="auto"/>
      <w:outlineLvl w:val="9"/>
    </w:pPr>
    <w:rPr>
      <w:rFonts w:ascii="Cambria" w:hAnsi="Cambria" w:cs="Times New Roman"/>
      <w:b/>
      <w:bCs/>
      <w:i w:val="0"/>
      <w:iCs w:val="0"/>
      <w:color w:val="365F91"/>
      <w:sz w:val="28"/>
      <w:szCs w:val="28"/>
      <w:lang w:eastAsia="en-US"/>
    </w:rPr>
  </w:style>
  <w:style w:type="paragraph" w:styleId="Sommario1">
    <w:name w:val="toc 1"/>
    <w:basedOn w:val="Normale"/>
    <w:next w:val="Normale"/>
    <w:autoRedefine/>
    <w:uiPriority w:val="39"/>
    <w:rsid w:val="008A2FEC"/>
    <w:pPr>
      <w:tabs>
        <w:tab w:val="left" w:pos="440"/>
        <w:tab w:val="right" w:leader="dot" w:pos="9628"/>
      </w:tabs>
      <w:spacing w:after="100" w:line="276" w:lineRule="auto"/>
    </w:pPr>
    <w:rPr>
      <w:rFonts w:ascii="Times New Roman" w:hAnsi="Times New Roman"/>
      <w:noProof/>
      <w:lang w:eastAsia="en-US"/>
    </w:rPr>
  </w:style>
  <w:style w:type="paragraph" w:styleId="Sommario2">
    <w:name w:val="toc 2"/>
    <w:basedOn w:val="Normale"/>
    <w:next w:val="Normale"/>
    <w:autoRedefine/>
    <w:uiPriority w:val="39"/>
    <w:rsid w:val="008A2FEC"/>
    <w:pPr>
      <w:spacing w:after="100" w:line="276" w:lineRule="auto"/>
      <w:ind w:left="220"/>
    </w:pPr>
    <w:rPr>
      <w:rFonts w:ascii="Calibri" w:hAnsi="Calibri"/>
      <w:lang w:eastAsia="en-US"/>
    </w:rPr>
  </w:style>
  <w:style w:type="paragraph" w:styleId="Sommario3">
    <w:name w:val="toc 3"/>
    <w:basedOn w:val="Normale"/>
    <w:next w:val="Normale"/>
    <w:autoRedefine/>
    <w:rsid w:val="008A2FEC"/>
    <w:pPr>
      <w:spacing w:after="100" w:line="276" w:lineRule="auto"/>
      <w:ind w:left="440"/>
    </w:pPr>
    <w:rPr>
      <w:rFonts w:ascii="Calibri" w:hAnsi="Calibri"/>
      <w:lang w:eastAsia="en-US"/>
    </w:rPr>
  </w:style>
  <w:style w:type="paragraph" w:styleId="Sommario4">
    <w:name w:val="toc 4"/>
    <w:basedOn w:val="Normale"/>
    <w:next w:val="Normale"/>
    <w:autoRedefine/>
    <w:rsid w:val="008A2FEC"/>
    <w:pPr>
      <w:spacing w:after="100" w:line="276" w:lineRule="auto"/>
      <w:ind w:left="660"/>
    </w:pPr>
    <w:rPr>
      <w:rFonts w:ascii="Calibri" w:hAnsi="Calibri"/>
      <w:lang w:eastAsia="en-US"/>
    </w:rPr>
  </w:style>
  <w:style w:type="paragraph" w:styleId="Sommario5">
    <w:name w:val="toc 5"/>
    <w:basedOn w:val="Normale"/>
    <w:next w:val="Normale"/>
    <w:autoRedefine/>
    <w:rsid w:val="008A2FEC"/>
    <w:pPr>
      <w:spacing w:after="100" w:line="276" w:lineRule="auto"/>
      <w:ind w:left="880"/>
    </w:pPr>
    <w:rPr>
      <w:rFonts w:ascii="Calibri" w:hAnsi="Calibri"/>
      <w:lang w:eastAsia="en-US"/>
    </w:rPr>
  </w:style>
  <w:style w:type="character" w:styleId="Titolodellibro">
    <w:name w:val="Book Title"/>
    <w:uiPriority w:val="33"/>
    <w:qFormat/>
    <w:rsid w:val="008A2FEC"/>
    <w:rPr>
      <w:b/>
      <w:bCs/>
      <w:smallCaps/>
      <w:spacing w:val="5"/>
    </w:rPr>
  </w:style>
  <w:style w:type="character" w:customStyle="1" w:styleId="st1">
    <w:name w:val="st1"/>
    <w:basedOn w:val="Carpredefinitoparagrafo"/>
    <w:rsid w:val="008A2FEC"/>
  </w:style>
  <w:style w:type="paragraph" w:customStyle="1" w:styleId="CM1">
    <w:name w:val="CM1"/>
    <w:basedOn w:val="Default"/>
    <w:next w:val="Default"/>
    <w:uiPriority w:val="99"/>
    <w:rsid w:val="008A2FEC"/>
    <w:rPr>
      <w:rFonts w:ascii="Helvetica Linotype" w:hAnsi="Helvetica Linotype" w:cs="Times New Roman"/>
      <w:color w:val="auto"/>
    </w:rPr>
  </w:style>
  <w:style w:type="paragraph" w:customStyle="1" w:styleId="CM3">
    <w:name w:val="CM3"/>
    <w:basedOn w:val="Default"/>
    <w:next w:val="Default"/>
    <w:uiPriority w:val="99"/>
    <w:rsid w:val="008A2FEC"/>
    <w:rPr>
      <w:rFonts w:ascii="Helvetica Linotype" w:hAnsi="Helvetica Linotype" w:cs="Times New Roman"/>
      <w:color w:val="auto"/>
    </w:rPr>
  </w:style>
  <w:style w:type="character" w:customStyle="1" w:styleId="TestonormaleCarattere1">
    <w:name w:val="Testo normale Carattere1"/>
    <w:locked/>
    <w:rsid w:val="008A2FEC"/>
    <w:rPr>
      <w:rFonts w:ascii="Courier New" w:hAnsi="Courier New" w:cs="Courier New"/>
    </w:rPr>
  </w:style>
  <w:style w:type="character" w:customStyle="1" w:styleId="ParagrafoelencoCarattere">
    <w:name w:val="Paragrafo elenco Carattere"/>
    <w:link w:val="Paragrafoelenco"/>
    <w:uiPriority w:val="34"/>
    <w:rsid w:val="008A2FEC"/>
    <w:rPr>
      <w:rFonts w:ascii="Century Gothic" w:hAnsi="Century Gothic"/>
      <w:sz w:val="22"/>
      <w:szCs w:val="22"/>
    </w:rPr>
  </w:style>
  <w:style w:type="paragraph" w:styleId="Titolo">
    <w:name w:val="Title"/>
    <w:basedOn w:val="Normale"/>
    <w:next w:val="Normale"/>
    <w:link w:val="TitoloCarattere"/>
    <w:qFormat/>
    <w:rsid w:val="008A2FEC"/>
    <w:pPr>
      <w:spacing w:before="240" w:after="60"/>
      <w:outlineLvl w:val="0"/>
    </w:pPr>
    <w:rPr>
      <w:rFonts w:ascii="Calibri Light" w:hAnsi="Calibri Light"/>
      <w:b/>
      <w:bCs/>
      <w:kern w:val="28"/>
      <w:sz w:val="32"/>
      <w:szCs w:val="32"/>
    </w:rPr>
  </w:style>
  <w:style w:type="character" w:customStyle="1" w:styleId="TitoloCarattere">
    <w:name w:val="Titolo Carattere"/>
    <w:basedOn w:val="Carpredefinitoparagrafo"/>
    <w:link w:val="Titolo"/>
    <w:rsid w:val="008A2FEC"/>
    <w:rPr>
      <w:rFonts w:ascii="Calibri Light" w:hAnsi="Calibri Light"/>
      <w:b/>
      <w:bCs/>
      <w:kern w:val="28"/>
      <w:sz w:val="32"/>
      <w:szCs w:val="32"/>
    </w:rPr>
  </w:style>
  <w:style w:type="paragraph" w:customStyle="1" w:styleId="Stile1">
    <w:name w:val="Stile1"/>
    <w:basedOn w:val="Titolo"/>
    <w:link w:val="Stile1Carattere"/>
    <w:qFormat/>
    <w:rsid w:val="008A2FEC"/>
    <w:rPr>
      <w:rFonts w:ascii="Times New Roman" w:hAnsi="Times New Roman"/>
      <w:color w:val="000000"/>
      <w:sz w:val="24"/>
    </w:rPr>
  </w:style>
  <w:style w:type="paragraph" w:styleId="Titolosommario">
    <w:name w:val="TOC Heading"/>
    <w:basedOn w:val="Titolo1"/>
    <w:next w:val="Normale"/>
    <w:uiPriority w:val="39"/>
    <w:unhideWhenUsed/>
    <w:qFormat/>
    <w:rsid w:val="008A2FEC"/>
    <w:pPr>
      <w:keepLines/>
      <w:spacing w:before="240" w:line="259" w:lineRule="auto"/>
      <w:outlineLvl w:val="9"/>
    </w:pPr>
    <w:rPr>
      <w:rFonts w:ascii="Calibri Light" w:hAnsi="Calibri Light" w:cs="Times New Roman"/>
      <w:i w:val="0"/>
      <w:iCs w:val="0"/>
      <w:color w:val="2E74B5"/>
      <w:sz w:val="32"/>
      <w:szCs w:val="32"/>
    </w:rPr>
  </w:style>
  <w:style w:type="character" w:customStyle="1" w:styleId="Stile1Carattere">
    <w:name w:val="Stile1 Carattere"/>
    <w:link w:val="Stile1"/>
    <w:rsid w:val="008A2FEC"/>
    <w:rPr>
      <w:b/>
      <w:bCs/>
      <w:color w:val="000000"/>
      <w:kern w:val="28"/>
      <w:sz w:val="24"/>
      <w:szCs w:val="32"/>
    </w:rPr>
  </w:style>
  <w:style w:type="character" w:customStyle="1" w:styleId="hps">
    <w:name w:val="hps"/>
    <w:rsid w:val="008A2FEC"/>
  </w:style>
  <w:style w:type="paragraph" w:styleId="Nessunaspaziatura">
    <w:name w:val="No Spacing"/>
    <w:uiPriority w:val="1"/>
    <w:qFormat/>
    <w:rsid w:val="008A2FEC"/>
    <w:rPr>
      <w:rFonts w:ascii="Century Gothic" w:hAnsi="Century Gothic"/>
      <w:sz w:val="22"/>
      <w:szCs w:val="22"/>
    </w:rPr>
  </w:style>
  <w:style w:type="character" w:customStyle="1" w:styleId="Titolo1Carattere">
    <w:name w:val="Titolo 1 Carattere"/>
    <w:aliases w:val="Capitolo Carattere,Tit1 Carattere,H1 Carattere,DO NOT USE_h1 Carattere,Level 1 Topic Heading Carattere,R1 Carattere,H11 Carattere,Section Heading Carattere,h1 Carattere,II+ Carattere,I Carattere,H12 Carattere,H13 Carattere"/>
    <w:link w:val="Titolo1"/>
    <w:rsid w:val="008A2FEC"/>
    <w:rPr>
      <w:rFonts w:ascii="Arial" w:hAnsi="Arial" w:cs="Arial"/>
      <w:i/>
      <w:iCs/>
      <w:sz w:val="22"/>
      <w:szCs w:val="22"/>
    </w:rPr>
  </w:style>
  <w:style w:type="character" w:customStyle="1" w:styleId="Corpodeltesto2Carattere">
    <w:name w:val="Corpo del testo 2 Carattere"/>
    <w:link w:val="Corpodeltesto2"/>
    <w:rsid w:val="008A2FEC"/>
    <w:rPr>
      <w:rFonts w:ascii="Century Gothic" w:hAnsi="Century Gothic"/>
      <w:sz w:val="24"/>
      <w:szCs w:val="24"/>
    </w:rPr>
  </w:style>
  <w:style w:type="character" w:customStyle="1" w:styleId="Titolo6Carattere">
    <w:name w:val="Titolo 6 Carattere"/>
    <w:link w:val="Titolo6"/>
    <w:rsid w:val="008A2FEC"/>
    <w:rPr>
      <w:b/>
      <w:bCs/>
      <w:sz w:val="22"/>
      <w:szCs w:val="22"/>
    </w:rPr>
  </w:style>
  <w:style w:type="paragraph" w:customStyle="1" w:styleId="uno">
    <w:name w:val="uno"/>
    <w:basedOn w:val="Titolo1"/>
    <w:link w:val="unoCarattere"/>
    <w:qFormat/>
    <w:rsid w:val="008A2FEC"/>
    <w:pPr>
      <w:keepLines/>
      <w:spacing w:before="480" w:line="276" w:lineRule="auto"/>
      <w:ind w:left="432" w:hanging="432"/>
    </w:pPr>
    <w:rPr>
      <w:rFonts w:ascii="Cambria" w:hAnsi="Cambria" w:cs="Times New Roman"/>
      <w:b/>
      <w:bCs/>
      <w:i w:val="0"/>
      <w:iCs w:val="0"/>
      <w:sz w:val="28"/>
      <w:szCs w:val="28"/>
      <w:lang w:eastAsia="en-US"/>
    </w:rPr>
  </w:style>
  <w:style w:type="character" w:customStyle="1" w:styleId="unoCarattere">
    <w:name w:val="uno Carattere"/>
    <w:link w:val="uno"/>
    <w:rsid w:val="008A2FEC"/>
    <w:rPr>
      <w:rFonts w:ascii="Cambria" w:hAnsi="Cambria"/>
      <w:b/>
      <w:bCs/>
      <w:sz w:val="28"/>
      <w:szCs w:val="28"/>
      <w:lang w:eastAsia="en-US"/>
    </w:rPr>
  </w:style>
  <w:style w:type="paragraph" w:customStyle="1" w:styleId="tre">
    <w:name w:val="tre"/>
    <w:basedOn w:val="Titolo3"/>
    <w:link w:val="treCarattere"/>
    <w:qFormat/>
    <w:rsid w:val="008A2FEC"/>
    <w:pPr>
      <w:numPr>
        <w:ilvl w:val="2"/>
      </w:numPr>
      <w:ind w:left="720" w:hanging="720"/>
    </w:pPr>
    <w:rPr>
      <w:rFonts w:ascii="Cambria" w:hAnsi="Cambria"/>
      <w:lang w:val="en-US" w:eastAsia="en-US" w:bidi="en-US"/>
    </w:rPr>
  </w:style>
  <w:style w:type="character" w:customStyle="1" w:styleId="treCarattere">
    <w:name w:val="tre Carattere"/>
    <w:link w:val="tre"/>
    <w:rsid w:val="008A2FEC"/>
    <w:rPr>
      <w:rFonts w:ascii="Cambria" w:hAnsi="Cambria"/>
      <w:b/>
      <w:bCs/>
      <w:sz w:val="26"/>
      <w:szCs w:val="26"/>
      <w:lang w:val="en-US" w:eastAsia="en-US" w:bidi="en-US"/>
    </w:rPr>
  </w:style>
  <w:style w:type="table" w:customStyle="1" w:styleId="Tabellagriglia2-colore51">
    <w:name w:val="Tabella griglia 2 - colore 51"/>
    <w:basedOn w:val="Tabellanormale"/>
    <w:uiPriority w:val="47"/>
    <w:rsid w:val="008A2FEC"/>
    <w:rPr>
      <w:rFonts w:ascii="Calibri" w:hAnsi="Calibri"/>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
    <w:name w:val="Grid Table 2 Accent 51"/>
    <w:basedOn w:val="Tabellanormale"/>
    <w:uiPriority w:val="47"/>
    <w:rsid w:val="008A2FEC"/>
    <w:rPr>
      <w:rFonts w:ascii="Calibri" w:hAnsi="Calibri"/>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lagriglia6acolori-colore11">
    <w:name w:val="Tabella griglia 6 a colori - colore 11"/>
    <w:basedOn w:val="Tabellanormale"/>
    <w:uiPriority w:val="51"/>
    <w:rsid w:val="008A2FEC"/>
    <w:rPr>
      <w:rFonts w:ascii="Calibri" w:hAnsi="Calibri"/>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6acolori-colore51">
    <w:name w:val="Tabella griglia 6 a colori - colore 51"/>
    <w:basedOn w:val="Tabellanormale"/>
    <w:uiPriority w:val="51"/>
    <w:rsid w:val="008A2FEC"/>
    <w:rPr>
      <w:rFonts w:ascii="Calibri" w:hAnsi="Calibri"/>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51">
    <w:name w:val="Grid Table 6 Colorful Accent 51"/>
    <w:basedOn w:val="Tabellanormale"/>
    <w:uiPriority w:val="51"/>
    <w:rsid w:val="008A2FEC"/>
    <w:rPr>
      <w:rFonts w:ascii="Calibri" w:hAnsi="Calibri"/>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NormaleWeb1">
    <w:name w:val="Normale (Web)1"/>
    <w:basedOn w:val="Normale"/>
    <w:uiPriority w:val="99"/>
    <w:rsid w:val="008A2FEC"/>
    <w:pPr>
      <w:suppressAutoHyphens/>
      <w:spacing w:before="28" w:after="28" w:line="100" w:lineRule="atLeast"/>
    </w:pPr>
    <w:rPr>
      <w:rFonts w:ascii="Times New Roman" w:eastAsia="SimSun" w:hAnsi="Times New Roman"/>
      <w:color w:val="000000"/>
      <w:kern w:val="1"/>
      <w:sz w:val="24"/>
      <w:szCs w:val="24"/>
      <w:lang w:eastAsia="zh-CN" w:bidi="hi-IN"/>
    </w:rPr>
  </w:style>
  <w:style w:type="paragraph" w:customStyle="1" w:styleId="provvnota">
    <w:name w:val="provv_nota"/>
    <w:basedOn w:val="Normale"/>
    <w:rsid w:val="008A2FEC"/>
    <w:pPr>
      <w:suppressAutoHyphens/>
      <w:spacing w:before="28" w:after="28" w:line="100" w:lineRule="atLeast"/>
      <w:jc w:val="both"/>
    </w:pPr>
    <w:rPr>
      <w:rFonts w:ascii="Times New Roman" w:eastAsia="SimSun" w:hAnsi="Times New Roman"/>
      <w:color w:val="000000"/>
      <w:kern w:val="1"/>
      <w:sz w:val="24"/>
      <w:szCs w:val="24"/>
      <w:lang w:eastAsia="zh-CN" w:bidi="hi-IN"/>
    </w:rPr>
  </w:style>
  <w:style w:type="paragraph" w:customStyle="1" w:styleId="testo2">
    <w:name w:val="testo2"/>
    <w:basedOn w:val="Normale"/>
    <w:uiPriority w:val="99"/>
    <w:rsid w:val="008A2FEC"/>
    <w:pPr>
      <w:numPr>
        <w:ilvl w:val="12"/>
      </w:numPr>
      <w:spacing w:after="120" w:line="276" w:lineRule="auto"/>
      <w:ind w:left="993" w:firstLine="1"/>
      <w:jc w:val="both"/>
    </w:pPr>
    <w:rPr>
      <w:rFonts w:ascii="Calibri" w:eastAsia="Calibri" w:hAnsi="Calibri"/>
      <w:szCs w:val="20"/>
      <w:lang w:eastAsia="en-US"/>
    </w:rPr>
  </w:style>
  <w:style w:type="paragraph" w:styleId="Rientrocorpodeltesto">
    <w:name w:val="Body Text Indent"/>
    <w:basedOn w:val="Normale"/>
    <w:link w:val="RientrocorpodeltestoCarattere"/>
    <w:uiPriority w:val="99"/>
    <w:rsid w:val="008A2FEC"/>
    <w:pPr>
      <w:spacing w:after="120" w:line="276" w:lineRule="auto"/>
      <w:ind w:left="283"/>
    </w:pPr>
    <w:rPr>
      <w:rFonts w:ascii="Calibri" w:eastAsia="Calibri" w:hAnsi="Calibri"/>
      <w:lang w:val="x-none" w:eastAsia="en-US"/>
    </w:rPr>
  </w:style>
  <w:style w:type="character" w:customStyle="1" w:styleId="RientrocorpodeltestoCarattere">
    <w:name w:val="Rientro corpo del testo Carattere"/>
    <w:basedOn w:val="Carpredefinitoparagrafo"/>
    <w:link w:val="Rientrocorpodeltesto"/>
    <w:uiPriority w:val="99"/>
    <w:rsid w:val="008A2FEC"/>
    <w:rPr>
      <w:rFonts w:ascii="Calibri" w:eastAsia="Calibri" w:hAnsi="Calibri"/>
      <w:sz w:val="22"/>
      <w:szCs w:val="22"/>
      <w:lang w:val="x-none" w:eastAsia="en-US"/>
    </w:rPr>
  </w:style>
  <w:style w:type="paragraph" w:styleId="Rientronormale">
    <w:name w:val="Normal Indent"/>
    <w:basedOn w:val="Normale"/>
    <w:uiPriority w:val="99"/>
    <w:rsid w:val="008A2FEC"/>
    <w:pPr>
      <w:widowControl w:val="0"/>
      <w:spacing w:after="200" w:line="276" w:lineRule="auto"/>
      <w:ind w:left="708"/>
      <w:jc w:val="both"/>
    </w:pPr>
    <w:rPr>
      <w:rFonts w:ascii="Arial" w:eastAsia="Calibri" w:hAnsi="Arial"/>
      <w:smallCaps/>
      <w:szCs w:val="20"/>
      <w:lang w:eastAsia="en-US"/>
    </w:rPr>
  </w:style>
  <w:style w:type="paragraph" w:customStyle="1" w:styleId="ABLOCKPARA">
    <w:name w:val="A BLOCK PARA"/>
    <w:basedOn w:val="Normale"/>
    <w:uiPriority w:val="99"/>
    <w:rsid w:val="008A2FEC"/>
    <w:pPr>
      <w:spacing w:line="288" w:lineRule="exact"/>
      <w:jc w:val="both"/>
    </w:pPr>
    <w:rPr>
      <w:rFonts w:ascii="Book Antiqua" w:hAnsi="Book Antiqua"/>
      <w:szCs w:val="20"/>
      <w:lang w:eastAsia="en-US"/>
    </w:rPr>
  </w:style>
  <w:style w:type="paragraph" w:styleId="Elenco2">
    <w:name w:val="List 2"/>
    <w:basedOn w:val="Normale"/>
    <w:uiPriority w:val="99"/>
    <w:unhideWhenUsed/>
    <w:rsid w:val="008A2FEC"/>
    <w:pPr>
      <w:spacing w:after="200" w:line="276" w:lineRule="auto"/>
      <w:ind w:left="566" w:hanging="283"/>
      <w:contextualSpacing/>
    </w:pPr>
    <w:rPr>
      <w:rFonts w:ascii="Calibri" w:eastAsia="Calibri" w:hAnsi="Calibri"/>
      <w:lang w:eastAsia="en-US"/>
    </w:rPr>
  </w:style>
  <w:style w:type="table" w:customStyle="1" w:styleId="Tabellagriglia6acolori1">
    <w:name w:val="Tabella griglia 6 a colori1"/>
    <w:basedOn w:val="Tabellanormale"/>
    <w:uiPriority w:val="51"/>
    <w:rsid w:val="008A2FEC"/>
    <w:rPr>
      <w:rFonts w:ascii="Calibri" w:eastAsia="Calibri" w:hAnsi="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grafoelenco2">
    <w:name w:val="Paragrafo elenco2"/>
    <w:basedOn w:val="Normale"/>
    <w:rsid w:val="008A2FEC"/>
    <w:pPr>
      <w:ind w:left="720"/>
      <w:contextualSpacing/>
    </w:pPr>
    <w:rPr>
      <w:rFonts w:ascii="Times New Roman" w:hAnsi="Times New Roman"/>
      <w:sz w:val="24"/>
      <w:szCs w:val="24"/>
    </w:rPr>
  </w:style>
  <w:style w:type="character" w:customStyle="1" w:styleId="Enfasidelicata1">
    <w:name w:val="Enfasi delicata1"/>
    <w:rsid w:val="008A2FEC"/>
    <w:rPr>
      <w:rFonts w:cs="Times New Roman"/>
      <w:i/>
      <w:iCs/>
      <w:color w:val="808080"/>
    </w:rPr>
  </w:style>
  <w:style w:type="paragraph" w:customStyle="1" w:styleId="Titolosommario1">
    <w:name w:val="Titolo sommario1"/>
    <w:basedOn w:val="Titolo1"/>
    <w:next w:val="Normale"/>
    <w:rsid w:val="008A2FEC"/>
    <w:pPr>
      <w:keepLines/>
      <w:spacing w:before="480" w:line="276" w:lineRule="auto"/>
      <w:outlineLvl w:val="9"/>
    </w:pPr>
    <w:rPr>
      <w:rFonts w:ascii="Cambria" w:hAnsi="Cambria" w:cs="Times New Roman"/>
      <w:b/>
      <w:bCs/>
      <w:i w:val="0"/>
      <w:iCs w:val="0"/>
      <w:color w:val="365F91"/>
      <w:sz w:val="28"/>
      <w:szCs w:val="28"/>
      <w:lang w:eastAsia="en-US"/>
    </w:rPr>
  </w:style>
  <w:style w:type="character" w:customStyle="1" w:styleId="Nessuno">
    <w:name w:val="Nessuno"/>
    <w:rsid w:val="008A2FEC"/>
    <w:rPr>
      <w:lang w:val="it-IT"/>
    </w:rPr>
  </w:style>
  <w:style w:type="paragraph" w:customStyle="1" w:styleId="Stiletabella2">
    <w:name w:val="Stile tabella 2"/>
    <w:rsid w:val="008A2FEC"/>
    <w:pPr>
      <w:pBdr>
        <w:top w:val="nil"/>
        <w:left w:val="nil"/>
        <w:bottom w:val="nil"/>
        <w:right w:val="nil"/>
        <w:between w:val="nil"/>
        <w:bar w:val="nil"/>
      </w:pBdr>
    </w:pPr>
    <w:rPr>
      <w:rFonts w:ascii="Helvetica" w:eastAsia="Arial Unicode MS" w:hAnsi="Helvetica" w:cs="Arial Unicode MS"/>
      <w:color w:val="000000"/>
      <w:u w:color="000000"/>
      <w:bdr w:val="nil"/>
    </w:rPr>
  </w:style>
  <w:style w:type="character" w:customStyle="1" w:styleId="ui-provider">
    <w:name w:val="ui-provider"/>
    <w:basedOn w:val="Carpredefinitoparagrafo"/>
    <w:rsid w:val="006B075B"/>
  </w:style>
  <w:style w:type="paragraph" w:customStyle="1" w:styleId="TableParagraph">
    <w:name w:val="Table Paragraph"/>
    <w:basedOn w:val="Normale"/>
    <w:uiPriority w:val="1"/>
    <w:qFormat/>
    <w:rsid w:val="00B64585"/>
    <w:pPr>
      <w:widowControl w:val="0"/>
      <w:autoSpaceDE w:val="0"/>
      <w:autoSpaceDN w:val="0"/>
    </w:pPr>
    <w:rPr>
      <w:rFonts w:ascii="Verdana" w:eastAsia="Verdana" w:hAnsi="Verdana" w:cs="Verdana"/>
      <w:lang w:eastAsia="en-US"/>
    </w:rPr>
  </w:style>
  <w:style w:type="paragraph" w:styleId="Testonotadichiusura">
    <w:name w:val="endnote text"/>
    <w:basedOn w:val="Normale"/>
    <w:link w:val="TestonotadichiusuraCarattere"/>
    <w:rsid w:val="0077372F"/>
    <w:rPr>
      <w:sz w:val="20"/>
      <w:szCs w:val="20"/>
    </w:rPr>
  </w:style>
  <w:style w:type="character" w:customStyle="1" w:styleId="TestonotadichiusuraCarattere">
    <w:name w:val="Testo nota di chiusura Carattere"/>
    <w:basedOn w:val="Carpredefinitoparagrafo"/>
    <w:link w:val="Testonotadichiusura"/>
    <w:rsid w:val="0077372F"/>
    <w:rPr>
      <w:rFonts w:ascii="Century Gothic" w:hAnsi="Century Gothic"/>
    </w:rPr>
  </w:style>
  <w:style w:type="character" w:styleId="Rimandonotadichiusura">
    <w:name w:val="endnote reference"/>
    <w:basedOn w:val="Carpredefinitoparagrafo"/>
    <w:rsid w:val="0077372F"/>
    <w:rPr>
      <w:vertAlign w:val="superscript"/>
    </w:rPr>
  </w:style>
  <w:style w:type="table" w:customStyle="1" w:styleId="TableNormal1">
    <w:name w:val="Table Normal1"/>
    <w:uiPriority w:val="2"/>
    <w:semiHidden/>
    <w:unhideWhenUsed/>
    <w:qFormat/>
    <w:rsid w:val="005434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4463">
      <w:bodyDiv w:val="1"/>
      <w:marLeft w:val="0"/>
      <w:marRight w:val="0"/>
      <w:marTop w:val="0"/>
      <w:marBottom w:val="0"/>
      <w:divBdr>
        <w:top w:val="none" w:sz="0" w:space="0" w:color="auto"/>
        <w:left w:val="none" w:sz="0" w:space="0" w:color="auto"/>
        <w:bottom w:val="none" w:sz="0" w:space="0" w:color="auto"/>
        <w:right w:val="none" w:sz="0" w:space="0" w:color="auto"/>
      </w:divBdr>
    </w:div>
    <w:div w:id="380058640">
      <w:bodyDiv w:val="1"/>
      <w:marLeft w:val="0"/>
      <w:marRight w:val="0"/>
      <w:marTop w:val="0"/>
      <w:marBottom w:val="0"/>
      <w:divBdr>
        <w:top w:val="none" w:sz="0" w:space="0" w:color="auto"/>
        <w:left w:val="none" w:sz="0" w:space="0" w:color="auto"/>
        <w:bottom w:val="none" w:sz="0" w:space="0" w:color="auto"/>
        <w:right w:val="none" w:sz="0" w:space="0" w:color="auto"/>
      </w:divBdr>
    </w:div>
    <w:div w:id="558133165">
      <w:bodyDiv w:val="1"/>
      <w:marLeft w:val="0"/>
      <w:marRight w:val="0"/>
      <w:marTop w:val="0"/>
      <w:marBottom w:val="0"/>
      <w:divBdr>
        <w:top w:val="none" w:sz="0" w:space="0" w:color="auto"/>
        <w:left w:val="none" w:sz="0" w:space="0" w:color="auto"/>
        <w:bottom w:val="none" w:sz="0" w:space="0" w:color="auto"/>
        <w:right w:val="none" w:sz="0" w:space="0" w:color="auto"/>
      </w:divBdr>
    </w:div>
    <w:div w:id="845939960">
      <w:bodyDiv w:val="1"/>
      <w:marLeft w:val="0"/>
      <w:marRight w:val="0"/>
      <w:marTop w:val="0"/>
      <w:marBottom w:val="0"/>
      <w:divBdr>
        <w:top w:val="none" w:sz="0" w:space="0" w:color="auto"/>
        <w:left w:val="none" w:sz="0" w:space="0" w:color="auto"/>
        <w:bottom w:val="none" w:sz="0" w:space="0" w:color="auto"/>
        <w:right w:val="none" w:sz="0" w:space="0" w:color="auto"/>
      </w:divBdr>
    </w:div>
    <w:div w:id="883637613">
      <w:bodyDiv w:val="1"/>
      <w:marLeft w:val="0"/>
      <w:marRight w:val="0"/>
      <w:marTop w:val="0"/>
      <w:marBottom w:val="0"/>
      <w:divBdr>
        <w:top w:val="none" w:sz="0" w:space="0" w:color="auto"/>
        <w:left w:val="none" w:sz="0" w:space="0" w:color="auto"/>
        <w:bottom w:val="none" w:sz="0" w:space="0" w:color="auto"/>
        <w:right w:val="none" w:sz="0" w:space="0" w:color="auto"/>
      </w:divBdr>
    </w:div>
    <w:div w:id="905141641">
      <w:bodyDiv w:val="1"/>
      <w:marLeft w:val="0"/>
      <w:marRight w:val="0"/>
      <w:marTop w:val="0"/>
      <w:marBottom w:val="0"/>
      <w:divBdr>
        <w:top w:val="none" w:sz="0" w:space="0" w:color="auto"/>
        <w:left w:val="none" w:sz="0" w:space="0" w:color="auto"/>
        <w:bottom w:val="none" w:sz="0" w:space="0" w:color="auto"/>
        <w:right w:val="none" w:sz="0" w:space="0" w:color="auto"/>
      </w:divBdr>
    </w:div>
    <w:div w:id="1007366484">
      <w:bodyDiv w:val="1"/>
      <w:marLeft w:val="0"/>
      <w:marRight w:val="0"/>
      <w:marTop w:val="0"/>
      <w:marBottom w:val="0"/>
      <w:divBdr>
        <w:top w:val="none" w:sz="0" w:space="0" w:color="auto"/>
        <w:left w:val="none" w:sz="0" w:space="0" w:color="auto"/>
        <w:bottom w:val="none" w:sz="0" w:space="0" w:color="auto"/>
        <w:right w:val="none" w:sz="0" w:space="0" w:color="auto"/>
      </w:divBdr>
    </w:div>
    <w:div w:id="1015111436">
      <w:bodyDiv w:val="1"/>
      <w:marLeft w:val="0"/>
      <w:marRight w:val="0"/>
      <w:marTop w:val="0"/>
      <w:marBottom w:val="0"/>
      <w:divBdr>
        <w:top w:val="none" w:sz="0" w:space="0" w:color="auto"/>
        <w:left w:val="none" w:sz="0" w:space="0" w:color="auto"/>
        <w:bottom w:val="none" w:sz="0" w:space="0" w:color="auto"/>
        <w:right w:val="none" w:sz="0" w:space="0" w:color="auto"/>
      </w:divBdr>
    </w:div>
    <w:div w:id="1027440067">
      <w:bodyDiv w:val="1"/>
      <w:marLeft w:val="0"/>
      <w:marRight w:val="0"/>
      <w:marTop w:val="0"/>
      <w:marBottom w:val="0"/>
      <w:divBdr>
        <w:top w:val="none" w:sz="0" w:space="0" w:color="auto"/>
        <w:left w:val="none" w:sz="0" w:space="0" w:color="auto"/>
        <w:bottom w:val="none" w:sz="0" w:space="0" w:color="auto"/>
        <w:right w:val="none" w:sz="0" w:space="0" w:color="auto"/>
      </w:divBdr>
    </w:div>
    <w:div w:id="1033456643">
      <w:bodyDiv w:val="1"/>
      <w:marLeft w:val="0"/>
      <w:marRight w:val="0"/>
      <w:marTop w:val="0"/>
      <w:marBottom w:val="0"/>
      <w:divBdr>
        <w:top w:val="none" w:sz="0" w:space="0" w:color="auto"/>
        <w:left w:val="none" w:sz="0" w:space="0" w:color="auto"/>
        <w:bottom w:val="none" w:sz="0" w:space="0" w:color="auto"/>
        <w:right w:val="none" w:sz="0" w:space="0" w:color="auto"/>
      </w:divBdr>
    </w:div>
    <w:div w:id="1195075427">
      <w:bodyDiv w:val="1"/>
      <w:marLeft w:val="0"/>
      <w:marRight w:val="0"/>
      <w:marTop w:val="0"/>
      <w:marBottom w:val="0"/>
      <w:divBdr>
        <w:top w:val="none" w:sz="0" w:space="0" w:color="auto"/>
        <w:left w:val="none" w:sz="0" w:space="0" w:color="auto"/>
        <w:bottom w:val="none" w:sz="0" w:space="0" w:color="auto"/>
        <w:right w:val="none" w:sz="0" w:space="0" w:color="auto"/>
      </w:divBdr>
      <w:divsChild>
        <w:div w:id="1393843715">
          <w:marLeft w:val="0"/>
          <w:marRight w:val="0"/>
          <w:marTop w:val="0"/>
          <w:marBottom w:val="0"/>
          <w:divBdr>
            <w:top w:val="none" w:sz="0" w:space="0" w:color="auto"/>
            <w:left w:val="none" w:sz="0" w:space="0" w:color="auto"/>
            <w:bottom w:val="none" w:sz="0" w:space="0" w:color="auto"/>
            <w:right w:val="none" w:sz="0" w:space="0" w:color="auto"/>
          </w:divBdr>
          <w:divsChild>
            <w:div w:id="851533342">
              <w:marLeft w:val="0"/>
              <w:marRight w:val="0"/>
              <w:marTop w:val="0"/>
              <w:marBottom w:val="0"/>
              <w:divBdr>
                <w:top w:val="none" w:sz="0" w:space="0" w:color="auto"/>
                <w:left w:val="none" w:sz="0" w:space="0" w:color="auto"/>
                <w:bottom w:val="none" w:sz="0" w:space="0" w:color="auto"/>
                <w:right w:val="none" w:sz="0" w:space="0" w:color="auto"/>
              </w:divBdr>
              <w:divsChild>
                <w:div w:id="961690609">
                  <w:marLeft w:val="0"/>
                  <w:marRight w:val="0"/>
                  <w:marTop w:val="0"/>
                  <w:marBottom w:val="0"/>
                  <w:divBdr>
                    <w:top w:val="none" w:sz="0" w:space="0" w:color="auto"/>
                    <w:left w:val="none" w:sz="0" w:space="0" w:color="auto"/>
                    <w:bottom w:val="none" w:sz="0" w:space="0" w:color="auto"/>
                    <w:right w:val="none" w:sz="0" w:space="0" w:color="auto"/>
                  </w:divBdr>
                  <w:divsChild>
                    <w:div w:id="780805217">
                      <w:marLeft w:val="0"/>
                      <w:marRight w:val="0"/>
                      <w:marTop w:val="0"/>
                      <w:marBottom w:val="0"/>
                      <w:divBdr>
                        <w:top w:val="none" w:sz="0" w:space="0" w:color="auto"/>
                        <w:left w:val="none" w:sz="0" w:space="0" w:color="auto"/>
                        <w:bottom w:val="none" w:sz="0" w:space="0" w:color="auto"/>
                        <w:right w:val="none" w:sz="0" w:space="0" w:color="auto"/>
                      </w:divBdr>
                      <w:divsChild>
                        <w:div w:id="1626690484">
                          <w:marLeft w:val="0"/>
                          <w:marRight w:val="0"/>
                          <w:marTop w:val="0"/>
                          <w:marBottom w:val="0"/>
                          <w:divBdr>
                            <w:top w:val="none" w:sz="0" w:space="0" w:color="auto"/>
                            <w:left w:val="none" w:sz="0" w:space="0" w:color="auto"/>
                            <w:bottom w:val="none" w:sz="0" w:space="0" w:color="auto"/>
                            <w:right w:val="none" w:sz="0" w:space="0" w:color="auto"/>
                          </w:divBdr>
                          <w:divsChild>
                            <w:div w:id="1386640895">
                              <w:marLeft w:val="0"/>
                              <w:marRight w:val="0"/>
                              <w:marTop w:val="0"/>
                              <w:marBottom w:val="0"/>
                              <w:divBdr>
                                <w:top w:val="none" w:sz="0" w:space="0" w:color="auto"/>
                                <w:left w:val="none" w:sz="0" w:space="0" w:color="auto"/>
                                <w:bottom w:val="none" w:sz="0" w:space="0" w:color="auto"/>
                                <w:right w:val="none" w:sz="0" w:space="0" w:color="auto"/>
                              </w:divBdr>
                              <w:divsChild>
                                <w:div w:id="718213814">
                                  <w:marLeft w:val="0"/>
                                  <w:marRight w:val="0"/>
                                  <w:marTop w:val="0"/>
                                  <w:marBottom w:val="0"/>
                                  <w:divBdr>
                                    <w:top w:val="none" w:sz="0" w:space="0" w:color="auto"/>
                                    <w:left w:val="none" w:sz="0" w:space="0" w:color="auto"/>
                                    <w:bottom w:val="none" w:sz="0" w:space="0" w:color="auto"/>
                                    <w:right w:val="none" w:sz="0" w:space="0" w:color="auto"/>
                                  </w:divBdr>
                                  <w:divsChild>
                                    <w:div w:id="488401745">
                                      <w:marLeft w:val="0"/>
                                      <w:marRight w:val="0"/>
                                      <w:marTop w:val="0"/>
                                      <w:marBottom w:val="0"/>
                                      <w:divBdr>
                                        <w:top w:val="none" w:sz="0" w:space="0" w:color="auto"/>
                                        <w:left w:val="none" w:sz="0" w:space="0" w:color="auto"/>
                                        <w:bottom w:val="none" w:sz="0" w:space="0" w:color="auto"/>
                                        <w:right w:val="none" w:sz="0" w:space="0" w:color="auto"/>
                                      </w:divBdr>
                                      <w:divsChild>
                                        <w:div w:id="1997680190">
                                          <w:marLeft w:val="0"/>
                                          <w:marRight w:val="0"/>
                                          <w:marTop w:val="0"/>
                                          <w:marBottom w:val="0"/>
                                          <w:divBdr>
                                            <w:top w:val="none" w:sz="0" w:space="0" w:color="auto"/>
                                            <w:left w:val="none" w:sz="0" w:space="0" w:color="auto"/>
                                            <w:bottom w:val="none" w:sz="0" w:space="0" w:color="auto"/>
                                            <w:right w:val="none" w:sz="0" w:space="0" w:color="auto"/>
                                          </w:divBdr>
                                          <w:divsChild>
                                            <w:div w:id="1565679873">
                                              <w:marLeft w:val="0"/>
                                              <w:marRight w:val="0"/>
                                              <w:marTop w:val="0"/>
                                              <w:marBottom w:val="0"/>
                                              <w:divBdr>
                                                <w:top w:val="none" w:sz="0" w:space="0" w:color="auto"/>
                                                <w:left w:val="none" w:sz="0" w:space="0" w:color="auto"/>
                                                <w:bottom w:val="none" w:sz="0" w:space="0" w:color="auto"/>
                                                <w:right w:val="none" w:sz="0" w:space="0" w:color="auto"/>
                                              </w:divBdr>
                                              <w:divsChild>
                                                <w:div w:id="2112427472">
                                                  <w:marLeft w:val="0"/>
                                                  <w:marRight w:val="0"/>
                                                  <w:marTop w:val="0"/>
                                                  <w:marBottom w:val="0"/>
                                                  <w:divBdr>
                                                    <w:top w:val="none" w:sz="0" w:space="0" w:color="auto"/>
                                                    <w:left w:val="none" w:sz="0" w:space="0" w:color="auto"/>
                                                    <w:bottom w:val="none" w:sz="0" w:space="0" w:color="auto"/>
                                                    <w:right w:val="none" w:sz="0" w:space="0" w:color="auto"/>
                                                  </w:divBdr>
                                                  <w:divsChild>
                                                    <w:div w:id="314724781">
                                                      <w:marLeft w:val="0"/>
                                                      <w:marRight w:val="0"/>
                                                      <w:marTop w:val="0"/>
                                                      <w:marBottom w:val="0"/>
                                                      <w:divBdr>
                                                        <w:top w:val="none" w:sz="0" w:space="0" w:color="auto"/>
                                                        <w:left w:val="none" w:sz="0" w:space="0" w:color="auto"/>
                                                        <w:bottom w:val="none" w:sz="0" w:space="0" w:color="auto"/>
                                                        <w:right w:val="none" w:sz="0" w:space="0" w:color="auto"/>
                                                      </w:divBdr>
                                                      <w:divsChild>
                                                        <w:div w:id="2074229311">
                                                          <w:marLeft w:val="0"/>
                                                          <w:marRight w:val="0"/>
                                                          <w:marTop w:val="0"/>
                                                          <w:marBottom w:val="0"/>
                                                          <w:divBdr>
                                                            <w:top w:val="none" w:sz="0" w:space="0" w:color="auto"/>
                                                            <w:left w:val="none" w:sz="0" w:space="0" w:color="auto"/>
                                                            <w:bottom w:val="none" w:sz="0" w:space="0" w:color="auto"/>
                                                            <w:right w:val="none" w:sz="0" w:space="0" w:color="auto"/>
                                                          </w:divBdr>
                                                          <w:divsChild>
                                                            <w:div w:id="1614242446">
                                                              <w:marLeft w:val="0"/>
                                                              <w:marRight w:val="0"/>
                                                              <w:marTop w:val="0"/>
                                                              <w:marBottom w:val="0"/>
                                                              <w:divBdr>
                                                                <w:top w:val="none" w:sz="0" w:space="0" w:color="auto"/>
                                                                <w:left w:val="none" w:sz="0" w:space="0" w:color="auto"/>
                                                                <w:bottom w:val="none" w:sz="0" w:space="0" w:color="auto"/>
                                                                <w:right w:val="none" w:sz="0" w:space="0" w:color="auto"/>
                                                              </w:divBdr>
                                                              <w:divsChild>
                                                                <w:div w:id="1544908290">
                                                                  <w:marLeft w:val="0"/>
                                                                  <w:marRight w:val="0"/>
                                                                  <w:marTop w:val="0"/>
                                                                  <w:marBottom w:val="0"/>
                                                                  <w:divBdr>
                                                                    <w:top w:val="none" w:sz="0" w:space="0" w:color="auto"/>
                                                                    <w:left w:val="none" w:sz="0" w:space="0" w:color="auto"/>
                                                                    <w:bottom w:val="none" w:sz="0" w:space="0" w:color="auto"/>
                                                                    <w:right w:val="none" w:sz="0" w:space="0" w:color="auto"/>
                                                                  </w:divBdr>
                                                                  <w:divsChild>
                                                                    <w:div w:id="691612564">
                                                                      <w:marLeft w:val="0"/>
                                                                      <w:marRight w:val="0"/>
                                                                      <w:marTop w:val="0"/>
                                                                      <w:marBottom w:val="0"/>
                                                                      <w:divBdr>
                                                                        <w:top w:val="none" w:sz="0" w:space="0" w:color="auto"/>
                                                                        <w:left w:val="none" w:sz="0" w:space="0" w:color="auto"/>
                                                                        <w:bottom w:val="none" w:sz="0" w:space="0" w:color="auto"/>
                                                                        <w:right w:val="none" w:sz="0" w:space="0" w:color="auto"/>
                                                                      </w:divBdr>
                                                                      <w:divsChild>
                                                                        <w:div w:id="349067872">
                                                                          <w:marLeft w:val="0"/>
                                                                          <w:marRight w:val="0"/>
                                                                          <w:marTop w:val="0"/>
                                                                          <w:marBottom w:val="0"/>
                                                                          <w:divBdr>
                                                                            <w:top w:val="none" w:sz="0" w:space="0" w:color="auto"/>
                                                                            <w:left w:val="none" w:sz="0" w:space="0" w:color="auto"/>
                                                                            <w:bottom w:val="none" w:sz="0" w:space="0" w:color="auto"/>
                                                                            <w:right w:val="none" w:sz="0" w:space="0" w:color="auto"/>
                                                                          </w:divBdr>
                                                                          <w:divsChild>
                                                                            <w:div w:id="17196270">
                                                                              <w:marLeft w:val="0"/>
                                                                              <w:marRight w:val="0"/>
                                                                              <w:marTop w:val="0"/>
                                                                              <w:marBottom w:val="0"/>
                                                                              <w:divBdr>
                                                                                <w:top w:val="none" w:sz="0" w:space="0" w:color="auto"/>
                                                                                <w:left w:val="none" w:sz="0" w:space="0" w:color="auto"/>
                                                                                <w:bottom w:val="none" w:sz="0" w:space="0" w:color="auto"/>
                                                                                <w:right w:val="none" w:sz="0" w:space="0" w:color="auto"/>
                                                                              </w:divBdr>
                                                                              <w:divsChild>
                                                                                <w:div w:id="265430592">
                                                                                  <w:marLeft w:val="0"/>
                                                                                  <w:marRight w:val="0"/>
                                                                                  <w:marTop w:val="0"/>
                                                                                  <w:marBottom w:val="0"/>
                                                                                  <w:divBdr>
                                                                                    <w:top w:val="none" w:sz="0" w:space="0" w:color="auto"/>
                                                                                    <w:left w:val="none" w:sz="0" w:space="0" w:color="auto"/>
                                                                                    <w:bottom w:val="none" w:sz="0" w:space="0" w:color="auto"/>
                                                                                    <w:right w:val="none" w:sz="0" w:space="0" w:color="auto"/>
                                                                                  </w:divBdr>
                                                                                  <w:divsChild>
                                                                                    <w:div w:id="154955631">
                                                                                      <w:marLeft w:val="0"/>
                                                                                      <w:marRight w:val="0"/>
                                                                                      <w:marTop w:val="0"/>
                                                                                      <w:marBottom w:val="0"/>
                                                                                      <w:divBdr>
                                                                                        <w:top w:val="none" w:sz="0" w:space="0" w:color="auto"/>
                                                                                        <w:left w:val="none" w:sz="0" w:space="0" w:color="auto"/>
                                                                                        <w:bottom w:val="none" w:sz="0" w:space="0" w:color="auto"/>
                                                                                        <w:right w:val="none" w:sz="0" w:space="0" w:color="auto"/>
                                                                                      </w:divBdr>
                                                                                      <w:divsChild>
                                                                                        <w:div w:id="1893539392">
                                                                                          <w:marLeft w:val="0"/>
                                                                                          <w:marRight w:val="0"/>
                                                                                          <w:marTop w:val="0"/>
                                                                                          <w:marBottom w:val="0"/>
                                                                                          <w:divBdr>
                                                                                            <w:top w:val="none" w:sz="0" w:space="0" w:color="auto"/>
                                                                                            <w:left w:val="none" w:sz="0" w:space="0" w:color="auto"/>
                                                                                            <w:bottom w:val="none" w:sz="0" w:space="0" w:color="auto"/>
                                                                                            <w:right w:val="none" w:sz="0" w:space="0" w:color="auto"/>
                                                                                          </w:divBdr>
                                                                                          <w:divsChild>
                                                                                            <w:div w:id="2131590196">
                                                                                              <w:marLeft w:val="0"/>
                                                                                              <w:marRight w:val="0"/>
                                                                                              <w:marTop w:val="0"/>
                                                                                              <w:marBottom w:val="0"/>
                                                                                              <w:divBdr>
                                                                                                <w:top w:val="none" w:sz="0" w:space="0" w:color="auto"/>
                                                                                                <w:left w:val="none" w:sz="0" w:space="0" w:color="auto"/>
                                                                                                <w:bottom w:val="none" w:sz="0" w:space="0" w:color="auto"/>
                                                                                                <w:right w:val="none" w:sz="0" w:space="0" w:color="auto"/>
                                                                                              </w:divBdr>
                                                                                              <w:divsChild>
                                                                                                <w:div w:id="1283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751769">
      <w:bodyDiv w:val="1"/>
      <w:marLeft w:val="0"/>
      <w:marRight w:val="0"/>
      <w:marTop w:val="0"/>
      <w:marBottom w:val="0"/>
      <w:divBdr>
        <w:top w:val="none" w:sz="0" w:space="0" w:color="auto"/>
        <w:left w:val="none" w:sz="0" w:space="0" w:color="auto"/>
        <w:bottom w:val="none" w:sz="0" w:space="0" w:color="auto"/>
        <w:right w:val="none" w:sz="0" w:space="0" w:color="auto"/>
      </w:divBdr>
    </w:div>
    <w:div w:id="1222060218">
      <w:bodyDiv w:val="1"/>
      <w:marLeft w:val="0"/>
      <w:marRight w:val="0"/>
      <w:marTop w:val="0"/>
      <w:marBottom w:val="0"/>
      <w:divBdr>
        <w:top w:val="none" w:sz="0" w:space="0" w:color="auto"/>
        <w:left w:val="none" w:sz="0" w:space="0" w:color="auto"/>
        <w:bottom w:val="none" w:sz="0" w:space="0" w:color="auto"/>
        <w:right w:val="none" w:sz="0" w:space="0" w:color="auto"/>
      </w:divBdr>
    </w:div>
    <w:div w:id="1264608956">
      <w:bodyDiv w:val="1"/>
      <w:marLeft w:val="0"/>
      <w:marRight w:val="0"/>
      <w:marTop w:val="0"/>
      <w:marBottom w:val="0"/>
      <w:divBdr>
        <w:top w:val="none" w:sz="0" w:space="0" w:color="auto"/>
        <w:left w:val="none" w:sz="0" w:space="0" w:color="auto"/>
        <w:bottom w:val="none" w:sz="0" w:space="0" w:color="auto"/>
        <w:right w:val="none" w:sz="0" w:space="0" w:color="auto"/>
      </w:divBdr>
    </w:div>
    <w:div w:id="1379745396">
      <w:bodyDiv w:val="1"/>
      <w:marLeft w:val="0"/>
      <w:marRight w:val="0"/>
      <w:marTop w:val="0"/>
      <w:marBottom w:val="0"/>
      <w:divBdr>
        <w:top w:val="none" w:sz="0" w:space="0" w:color="auto"/>
        <w:left w:val="none" w:sz="0" w:space="0" w:color="auto"/>
        <w:bottom w:val="none" w:sz="0" w:space="0" w:color="auto"/>
        <w:right w:val="none" w:sz="0" w:space="0" w:color="auto"/>
      </w:divBdr>
    </w:div>
    <w:div w:id="1403529879">
      <w:bodyDiv w:val="1"/>
      <w:marLeft w:val="0"/>
      <w:marRight w:val="0"/>
      <w:marTop w:val="0"/>
      <w:marBottom w:val="0"/>
      <w:divBdr>
        <w:top w:val="none" w:sz="0" w:space="0" w:color="auto"/>
        <w:left w:val="none" w:sz="0" w:space="0" w:color="auto"/>
        <w:bottom w:val="none" w:sz="0" w:space="0" w:color="auto"/>
        <w:right w:val="none" w:sz="0" w:space="0" w:color="auto"/>
      </w:divBdr>
    </w:div>
    <w:div w:id="1407217745">
      <w:bodyDiv w:val="1"/>
      <w:marLeft w:val="0"/>
      <w:marRight w:val="0"/>
      <w:marTop w:val="0"/>
      <w:marBottom w:val="0"/>
      <w:divBdr>
        <w:top w:val="none" w:sz="0" w:space="0" w:color="auto"/>
        <w:left w:val="none" w:sz="0" w:space="0" w:color="auto"/>
        <w:bottom w:val="none" w:sz="0" w:space="0" w:color="auto"/>
        <w:right w:val="none" w:sz="0" w:space="0" w:color="auto"/>
      </w:divBdr>
    </w:div>
    <w:div w:id="1596328098">
      <w:bodyDiv w:val="1"/>
      <w:marLeft w:val="0"/>
      <w:marRight w:val="0"/>
      <w:marTop w:val="0"/>
      <w:marBottom w:val="0"/>
      <w:divBdr>
        <w:top w:val="none" w:sz="0" w:space="0" w:color="auto"/>
        <w:left w:val="none" w:sz="0" w:space="0" w:color="auto"/>
        <w:bottom w:val="none" w:sz="0" w:space="0" w:color="auto"/>
        <w:right w:val="none" w:sz="0" w:space="0" w:color="auto"/>
      </w:divBdr>
    </w:div>
    <w:div w:id="1700859449">
      <w:bodyDiv w:val="1"/>
      <w:marLeft w:val="0"/>
      <w:marRight w:val="0"/>
      <w:marTop w:val="0"/>
      <w:marBottom w:val="0"/>
      <w:divBdr>
        <w:top w:val="none" w:sz="0" w:space="0" w:color="auto"/>
        <w:left w:val="none" w:sz="0" w:space="0" w:color="auto"/>
        <w:bottom w:val="none" w:sz="0" w:space="0" w:color="auto"/>
        <w:right w:val="none" w:sz="0" w:space="0" w:color="auto"/>
      </w:divBdr>
      <w:divsChild>
        <w:div w:id="1629623570">
          <w:marLeft w:val="0"/>
          <w:marRight w:val="0"/>
          <w:marTop w:val="0"/>
          <w:marBottom w:val="0"/>
          <w:divBdr>
            <w:top w:val="none" w:sz="0" w:space="0" w:color="auto"/>
            <w:left w:val="none" w:sz="0" w:space="0" w:color="auto"/>
            <w:bottom w:val="none" w:sz="0" w:space="0" w:color="auto"/>
            <w:right w:val="none" w:sz="0" w:space="0" w:color="auto"/>
          </w:divBdr>
          <w:divsChild>
            <w:div w:id="167721073">
              <w:marLeft w:val="0"/>
              <w:marRight w:val="0"/>
              <w:marTop w:val="0"/>
              <w:marBottom w:val="0"/>
              <w:divBdr>
                <w:top w:val="none" w:sz="0" w:space="0" w:color="auto"/>
                <w:left w:val="none" w:sz="0" w:space="0" w:color="auto"/>
                <w:bottom w:val="none" w:sz="0" w:space="0" w:color="auto"/>
                <w:right w:val="none" w:sz="0" w:space="0" w:color="auto"/>
              </w:divBdr>
              <w:divsChild>
                <w:div w:id="1202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21155">
      <w:bodyDiv w:val="1"/>
      <w:marLeft w:val="0"/>
      <w:marRight w:val="0"/>
      <w:marTop w:val="0"/>
      <w:marBottom w:val="0"/>
      <w:divBdr>
        <w:top w:val="none" w:sz="0" w:space="0" w:color="auto"/>
        <w:left w:val="none" w:sz="0" w:space="0" w:color="auto"/>
        <w:bottom w:val="none" w:sz="0" w:space="0" w:color="auto"/>
        <w:right w:val="none" w:sz="0" w:space="0" w:color="auto"/>
      </w:divBdr>
    </w:div>
    <w:div w:id="1763531395">
      <w:bodyDiv w:val="1"/>
      <w:marLeft w:val="0"/>
      <w:marRight w:val="0"/>
      <w:marTop w:val="0"/>
      <w:marBottom w:val="0"/>
      <w:divBdr>
        <w:top w:val="none" w:sz="0" w:space="0" w:color="auto"/>
        <w:left w:val="none" w:sz="0" w:space="0" w:color="auto"/>
        <w:bottom w:val="none" w:sz="0" w:space="0" w:color="auto"/>
        <w:right w:val="none" w:sz="0" w:space="0" w:color="auto"/>
      </w:divBdr>
    </w:div>
    <w:div w:id="1854874548">
      <w:bodyDiv w:val="1"/>
      <w:marLeft w:val="0"/>
      <w:marRight w:val="0"/>
      <w:marTop w:val="0"/>
      <w:marBottom w:val="0"/>
      <w:divBdr>
        <w:top w:val="none" w:sz="0" w:space="0" w:color="auto"/>
        <w:left w:val="none" w:sz="0" w:space="0" w:color="auto"/>
        <w:bottom w:val="none" w:sz="0" w:space="0" w:color="auto"/>
        <w:right w:val="none" w:sz="0" w:space="0" w:color="auto"/>
      </w:divBdr>
    </w:div>
    <w:div w:id="202450361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40">
          <w:marLeft w:val="0"/>
          <w:marRight w:val="0"/>
          <w:marTop w:val="0"/>
          <w:marBottom w:val="0"/>
          <w:divBdr>
            <w:top w:val="none" w:sz="0" w:space="0" w:color="auto"/>
            <w:left w:val="none" w:sz="0" w:space="0" w:color="auto"/>
            <w:bottom w:val="none" w:sz="0" w:space="0" w:color="auto"/>
            <w:right w:val="none" w:sz="0" w:space="0" w:color="auto"/>
          </w:divBdr>
          <w:divsChild>
            <w:div w:id="1159691566">
              <w:marLeft w:val="0"/>
              <w:marRight w:val="0"/>
              <w:marTop w:val="0"/>
              <w:marBottom w:val="0"/>
              <w:divBdr>
                <w:top w:val="none" w:sz="0" w:space="0" w:color="auto"/>
                <w:left w:val="none" w:sz="0" w:space="0" w:color="auto"/>
                <w:bottom w:val="none" w:sz="0" w:space="0" w:color="auto"/>
                <w:right w:val="none" w:sz="0" w:space="0" w:color="auto"/>
              </w:divBdr>
              <w:divsChild>
                <w:div w:id="5053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5CCE92B2E36B41AD30ED1D83EFC494" ma:contentTypeVersion="18" ma:contentTypeDescription="Creare un nuovo documento." ma:contentTypeScope="" ma:versionID="21de628e4926766315f362a593280ff5">
  <xsd:schema xmlns:xsd="http://www.w3.org/2001/XMLSchema" xmlns:xs="http://www.w3.org/2001/XMLSchema" xmlns:p="http://schemas.microsoft.com/office/2006/metadata/properties" xmlns:ns3="17ba4fbb-643d-4cef-bfa8-5e22aa288ad9" xmlns:ns4="61a93cf9-4ba3-43ae-b5d2-1e0155591146" targetNamespace="http://schemas.microsoft.com/office/2006/metadata/properties" ma:root="true" ma:fieldsID="467aa66393087f1f3d8b1cef49aea8b7" ns3:_="" ns4:_="">
    <xsd:import namespace="17ba4fbb-643d-4cef-bfa8-5e22aa288ad9"/>
    <xsd:import namespace="61a93cf9-4ba3-43ae-b5d2-1e01555911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a4fbb-643d-4cef-bfa8-5e22aa288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3cf9-4ba3-43ae-b5d2-1e0155591146"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7ba4fbb-643d-4cef-bfa8-5e22aa288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8D3A-8839-4B21-9F35-8F7E9B615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a4fbb-643d-4cef-bfa8-5e22aa288ad9"/>
    <ds:schemaRef ds:uri="61a93cf9-4ba3-43ae-b5d2-1e0155591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09B48-2919-4BEF-A76A-F9A784E50E75}">
  <ds:schemaRefs>
    <ds:schemaRef ds:uri="http://schemas.microsoft.com/office/2006/metadata/properties"/>
    <ds:schemaRef ds:uri="http://schemas.microsoft.com/office/infopath/2007/PartnerControls"/>
    <ds:schemaRef ds:uri="17ba4fbb-643d-4cef-bfa8-5e22aa288ad9"/>
  </ds:schemaRefs>
</ds:datastoreItem>
</file>

<file path=customXml/itemProps3.xml><?xml version="1.0" encoding="utf-8"?>
<ds:datastoreItem xmlns:ds="http://schemas.openxmlformats.org/officeDocument/2006/customXml" ds:itemID="{342C2606-E302-44D4-A68B-E96530AC384D}">
  <ds:schemaRefs>
    <ds:schemaRef ds:uri="http://schemas.microsoft.com/sharepoint/v3/contenttype/forms"/>
  </ds:schemaRefs>
</ds:datastoreItem>
</file>

<file path=customXml/itemProps4.xml><?xml version="1.0" encoding="utf-8"?>
<ds:datastoreItem xmlns:ds="http://schemas.openxmlformats.org/officeDocument/2006/customXml" ds:itemID="{66FB4219-19FC-4069-B98E-6B65EDEE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5477</Words>
  <Characters>31223</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AGEA</dc:creator>
  <cp:lastModifiedBy>Andrea Fiore</cp:lastModifiedBy>
  <cp:revision>2</cp:revision>
  <cp:lastPrinted>2024-01-12T13:31:00Z</cp:lastPrinted>
  <dcterms:created xsi:type="dcterms:W3CDTF">2024-04-18T07:42:00Z</dcterms:created>
  <dcterms:modified xsi:type="dcterms:W3CDTF">2024-04-18T07:42:00Z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0x010100005CCE92B2E36B41AD30ED1D83EFC494</vt:lpwstr>
  </property>
</Properties>
</file>